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黑体" w:hAnsi="黑体" w:eastAsia="黑体" w:cs="黑体"/>
          <w:sz w:val="36"/>
          <w:szCs w:val="36"/>
        </w:rPr>
      </w:pPr>
      <w:r>
        <w:rPr>
          <w:rFonts w:hint="eastAsia" w:ascii="黑体" w:hAnsi="黑体" w:eastAsia="黑体" w:cs="黑体"/>
          <w:sz w:val="36"/>
          <w:szCs w:val="36"/>
        </w:rPr>
        <w:t>兴国县</w:t>
      </w:r>
      <w:r>
        <w:rPr>
          <w:rFonts w:hint="eastAsia" w:ascii="黑体" w:hAnsi="黑体" w:eastAsia="黑体" w:cs="黑体"/>
          <w:sz w:val="36"/>
          <w:szCs w:val="36"/>
          <w:lang w:val="en-US" w:eastAsia="zh-CN"/>
        </w:rPr>
        <w:t>文化广电新闻出版旅游局</w:t>
      </w:r>
    </w:p>
    <w:p>
      <w:pPr>
        <w:spacing w:line="600" w:lineRule="exact"/>
        <w:jc w:val="center"/>
        <w:rPr>
          <w:rFonts w:hint="eastAsia" w:ascii="黑体" w:hAnsi="黑体" w:eastAsia="黑体" w:cs="黑体"/>
          <w:sz w:val="36"/>
          <w:szCs w:val="36"/>
        </w:rPr>
      </w:pPr>
      <w:r>
        <w:rPr>
          <w:rFonts w:hint="eastAsia" w:ascii="黑体" w:hAnsi="黑体" w:eastAsia="黑体" w:cs="黑体"/>
          <w:sz w:val="36"/>
          <w:szCs w:val="36"/>
        </w:rPr>
        <w:t>202</w:t>
      </w:r>
      <w:r>
        <w:rPr>
          <w:rFonts w:hint="eastAsia" w:ascii="黑体" w:hAnsi="黑体" w:eastAsia="黑体" w:cs="黑体"/>
          <w:sz w:val="36"/>
          <w:szCs w:val="36"/>
          <w:lang w:val="en-US" w:eastAsia="zh-CN"/>
        </w:rPr>
        <w:t>0</w:t>
      </w:r>
      <w:r>
        <w:rPr>
          <w:rFonts w:hint="eastAsia" w:ascii="黑体" w:hAnsi="黑体" w:eastAsia="黑体" w:cs="黑体"/>
          <w:sz w:val="36"/>
          <w:szCs w:val="36"/>
        </w:rPr>
        <w:t>年部门预算</w:t>
      </w:r>
    </w:p>
    <w:p>
      <w:pPr>
        <w:spacing w:line="600" w:lineRule="exact"/>
        <w:jc w:val="center"/>
        <w:rPr>
          <w:rFonts w:hint="eastAsia" w:ascii="黑体" w:hAnsi="黑体" w:eastAsia="黑体" w:cs="黑体"/>
          <w:sz w:val="36"/>
          <w:szCs w:val="36"/>
        </w:rPr>
      </w:pPr>
      <w:r>
        <w:rPr>
          <w:rFonts w:hint="eastAsia" w:ascii="黑体" w:hAnsi="黑体" w:eastAsia="黑体" w:cs="黑体"/>
          <w:sz w:val="36"/>
          <w:szCs w:val="36"/>
        </w:rPr>
        <w:t>目  录</w:t>
      </w:r>
    </w:p>
    <w:p>
      <w:pPr>
        <w:spacing w:line="600" w:lineRule="exact"/>
        <w:jc w:val="center"/>
        <w:rPr>
          <w:rFonts w:hint="eastAsia" w:ascii="黑体" w:hAnsi="黑体" w:eastAsia="黑体" w:cs="黑体"/>
          <w:sz w:val="32"/>
          <w:szCs w:val="32"/>
        </w:rPr>
      </w:pPr>
    </w:p>
    <w:p>
      <w:pPr>
        <w:spacing w:line="600" w:lineRule="exact"/>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eastAsia="宋体" w:cs="宋体"/>
          <w:b/>
          <w:bCs/>
          <w:sz w:val="30"/>
          <w:szCs w:val="30"/>
          <w:lang w:val="en-US" w:eastAsia="zh-CN"/>
        </w:rPr>
        <w:t>文化广电新闻出版旅游局</w:t>
      </w:r>
      <w:r>
        <w:rPr>
          <w:rFonts w:hint="eastAsia" w:ascii="宋体" w:hAnsi="宋体" w:eastAsia="宋体" w:cs="宋体"/>
          <w:b/>
          <w:bCs/>
          <w:sz w:val="30"/>
          <w:szCs w:val="30"/>
        </w:rPr>
        <w:t>部门概况</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spacing w:line="600" w:lineRule="exact"/>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w:t>
      </w:r>
      <w:r>
        <w:rPr>
          <w:rFonts w:hint="eastAsia" w:ascii="宋体" w:hAnsi="宋体" w:eastAsia="宋体" w:cs="宋体"/>
          <w:b/>
          <w:bCs/>
          <w:sz w:val="30"/>
          <w:szCs w:val="30"/>
          <w:lang w:val="en-US" w:eastAsia="zh-CN"/>
        </w:rPr>
        <w:t>文化广电新闻出版旅游局</w:t>
      </w:r>
      <w:r>
        <w:rPr>
          <w:rFonts w:hint="eastAsia" w:ascii="宋体" w:hAnsi="宋体" w:eastAsia="宋体" w:cs="宋体"/>
          <w:b/>
          <w:bCs/>
          <w:sz w:val="30"/>
          <w:szCs w:val="30"/>
        </w:rPr>
        <w:t>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年部门预算情况说明</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年部门预算收支情况说明</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w:t>
      </w:r>
      <w:r>
        <w:rPr>
          <w:rFonts w:hint="eastAsia" w:ascii="宋体" w:hAnsi="宋体" w:eastAsia="宋体" w:cs="宋体"/>
          <w:sz w:val="30"/>
          <w:szCs w:val="30"/>
          <w:lang w:val="en-US" w:eastAsia="zh-CN"/>
        </w:rPr>
        <w:t>0</w:t>
      </w:r>
      <w:r>
        <w:rPr>
          <w:rFonts w:hint="eastAsia" w:ascii="宋体" w:hAnsi="宋体" w:eastAsia="宋体" w:cs="宋体"/>
          <w:sz w:val="30"/>
          <w:szCs w:val="30"/>
        </w:rPr>
        <w:t>年“三公”经费预算情况说明</w:t>
      </w:r>
    </w:p>
    <w:p>
      <w:pPr>
        <w:spacing w:line="600" w:lineRule="exact"/>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w:t>
      </w:r>
      <w:r>
        <w:rPr>
          <w:rFonts w:hint="eastAsia" w:ascii="宋体" w:hAnsi="宋体" w:eastAsia="宋体" w:cs="宋体"/>
          <w:b/>
          <w:bCs/>
          <w:sz w:val="30"/>
          <w:szCs w:val="30"/>
          <w:lang w:val="en-US" w:eastAsia="zh-CN"/>
        </w:rPr>
        <w:t>文化广电新闻出版旅游局</w:t>
      </w:r>
      <w:r>
        <w:rPr>
          <w:rFonts w:hint="eastAsia" w:ascii="宋体" w:hAnsi="宋体" w:eastAsia="宋体" w:cs="宋体"/>
          <w:b/>
          <w:bCs/>
          <w:sz w:val="30"/>
          <w:szCs w:val="30"/>
        </w:rPr>
        <w:t>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年部门预算表</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spacing w:line="600" w:lineRule="exact"/>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spacing w:line="600" w:lineRule="exact"/>
        <w:ind w:left="10" w:leftChars="5" w:firstLine="584" w:firstLineChars="194"/>
        <w:rPr>
          <w:rFonts w:hint="eastAsia" w:ascii="宋体" w:hAnsi="宋体" w:eastAsia="宋体" w:cs="宋体"/>
          <w:sz w:val="30"/>
          <w:szCs w:val="30"/>
        </w:rPr>
      </w:pPr>
      <w:r>
        <w:rPr>
          <w:rFonts w:hint="eastAsia" w:ascii="宋体" w:hAnsi="宋体" w:eastAsia="宋体" w:cs="宋体"/>
          <w:b/>
          <w:bCs/>
          <w:sz w:val="30"/>
          <w:szCs w:val="30"/>
        </w:rPr>
        <w:t>第四部分 名词解释</w:t>
      </w:r>
    </w:p>
    <w:p>
      <w:pPr>
        <w:spacing w:line="600" w:lineRule="exact"/>
        <w:jc w:val="center"/>
        <w:rPr>
          <w:rFonts w:hint="eastAsia" w:ascii="宋体" w:hAnsi="宋体" w:eastAsia="宋体" w:cs="宋体"/>
          <w:sz w:val="30"/>
          <w:szCs w:val="30"/>
        </w:rPr>
      </w:pPr>
    </w:p>
    <w:p>
      <w:pPr>
        <w:spacing w:line="600" w:lineRule="exact"/>
        <w:jc w:val="center"/>
        <w:rPr>
          <w:rFonts w:hint="eastAsia" w:ascii="宋体" w:hAnsi="宋体" w:eastAsia="宋体" w:cs="宋体"/>
          <w:sz w:val="30"/>
          <w:szCs w:val="30"/>
        </w:rPr>
      </w:pP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eastAsia="宋体" w:cs="宋体"/>
          <w:b/>
          <w:bCs/>
          <w:sz w:val="30"/>
          <w:szCs w:val="30"/>
          <w:lang w:val="en-US" w:eastAsia="zh-CN"/>
        </w:rPr>
        <w:t>文化广电新闻出版旅游局</w:t>
      </w:r>
      <w:r>
        <w:rPr>
          <w:rFonts w:hint="eastAsia" w:ascii="宋体" w:hAnsi="宋体" w:eastAsia="宋体" w:cs="宋体"/>
          <w:b/>
          <w:bCs/>
          <w:sz w:val="30"/>
          <w:szCs w:val="30"/>
        </w:rPr>
        <w:t>部门概况</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一、部门或单位主要职责</w:t>
      </w:r>
    </w:p>
    <w:p>
      <w:pPr>
        <w:spacing w:line="5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 xml:space="preserve">（一）兴国县文化广电新闻出版旅游局是主管全县文化艺术、广播影视、新闻出版、文物遗产、旅游等工作的县政府工作部门。 </w:t>
      </w:r>
    </w:p>
    <w:p>
      <w:pPr>
        <w:spacing w:line="5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（二）20</w:t>
      </w:r>
      <w:r>
        <w:rPr>
          <w:rFonts w:hint="eastAsia" w:ascii="宋体" w:hAnsi="宋体" w:eastAsia="宋体" w:cs="宋体"/>
          <w:sz w:val="30"/>
          <w:szCs w:val="30"/>
          <w:lang w:val="en-US" w:eastAsia="zh-CN"/>
        </w:rPr>
        <w:t>20</w:t>
      </w:r>
      <w:r>
        <w:rPr>
          <w:rFonts w:hint="eastAsia" w:ascii="宋体" w:hAnsi="宋体" w:eastAsia="宋体" w:cs="宋体"/>
          <w:sz w:val="30"/>
          <w:szCs w:val="30"/>
        </w:rPr>
        <w:t>年，我局在县委、县政府的正确领导和县人大常委会的关心支持、监督指导下，积极抢抓赣南苏区振兴发展机遇，以“建设红色文化传承发展模范县”为目标，努力提升文广新旅部门服务群众的能力，稳步推进文广新旅事业建设，扎实抓好文广新旅产业发展，全力完成县委、县政府和县人大布置的任务。</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二、部门基本情况</w:t>
      </w:r>
    </w:p>
    <w:p>
      <w:pPr>
        <w:spacing w:line="5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纳入本套部门决算汇编范围的单位共</w:t>
      </w:r>
      <w:r>
        <w:rPr>
          <w:rFonts w:hint="eastAsia" w:ascii="宋体" w:hAnsi="宋体" w:eastAsia="宋体" w:cs="宋体"/>
          <w:sz w:val="30"/>
          <w:szCs w:val="30"/>
          <w:lang w:val="en-US" w:eastAsia="zh-CN"/>
        </w:rPr>
        <w:t>9</w:t>
      </w:r>
      <w:r>
        <w:rPr>
          <w:rFonts w:hint="eastAsia" w:ascii="宋体" w:hAnsi="宋体" w:eastAsia="宋体" w:cs="宋体"/>
          <w:sz w:val="30"/>
          <w:szCs w:val="30"/>
        </w:rPr>
        <w:t>个，包括：</w:t>
      </w:r>
    </w:p>
    <w:p>
      <w:pPr>
        <w:spacing w:line="5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我局内设办公室、社文股、文物股、行政审批服务股（行业市场管理股）、文化市场执法大队5个股室。辖县山歌剧目创作室、县广电新闻中心、县文化馆、县革命纪念馆、县将军园管理处、县山歌保护中心、县图书馆、县剧院管理站、县</w:t>
      </w:r>
      <w:r>
        <w:rPr>
          <w:rFonts w:hint="eastAsia" w:ascii="宋体" w:hAnsi="宋体" w:eastAsia="宋体" w:cs="宋体"/>
          <w:sz w:val="30"/>
          <w:szCs w:val="30"/>
          <w:lang w:val="en-US" w:eastAsia="zh-CN"/>
        </w:rPr>
        <w:t>旅游发展委员会</w:t>
      </w:r>
      <w:r>
        <w:rPr>
          <w:rFonts w:hint="eastAsia" w:ascii="宋体" w:hAnsi="宋体" w:eastAsia="宋体" w:cs="宋体"/>
          <w:sz w:val="30"/>
          <w:szCs w:val="30"/>
        </w:rPr>
        <w:t xml:space="preserve">9个单位。 </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编制人数</w:t>
      </w:r>
      <w:r>
        <w:rPr>
          <w:rFonts w:hint="eastAsia" w:ascii="宋体" w:hAnsi="宋体" w:eastAsia="宋体" w:cs="宋体"/>
          <w:sz w:val="30"/>
          <w:szCs w:val="30"/>
          <w:lang w:val="en-US" w:eastAsia="zh-CN"/>
        </w:rPr>
        <w:t>162</w:t>
      </w:r>
      <w:r>
        <w:rPr>
          <w:rFonts w:hint="eastAsia" w:ascii="宋体" w:hAnsi="宋体" w:eastAsia="宋体" w:cs="宋体"/>
          <w:sz w:val="30"/>
          <w:szCs w:val="30"/>
        </w:rPr>
        <w:t>人，其中：行政编制10人、事业编制</w:t>
      </w:r>
      <w:r>
        <w:rPr>
          <w:rFonts w:hint="eastAsia" w:ascii="宋体" w:hAnsi="宋体" w:eastAsia="宋体" w:cs="宋体"/>
          <w:sz w:val="30"/>
          <w:szCs w:val="30"/>
          <w:lang w:val="en-US" w:eastAsia="zh-CN"/>
        </w:rPr>
        <w:t>170</w:t>
      </w:r>
      <w:r>
        <w:rPr>
          <w:rFonts w:hint="eastAsia" w:ascii="宋体" w:hAnsi="宋体" w:eastAsia="宋体" w:cs="宋体"/>
          <w:sz w:val="30"/>
          <w:szCs w:val="30"/>
        </w:rPr>
        <w:t>人；实有人数</w:t>
      </w:r>
      <w:r>
        <w:rPr>
          <w:rFonts w:hint="eastAsia" w:ascii="宋体" w:hAnsi="宋体" w:eastAsia="宋体" w:cs="宋体"/>
          <w:sz w:val="30"/>
          <w:szCs w:val="30"/>
          <w:lang w:val="en-US" w:eastAsia="zh-CN"/>
        </w:rPr>
        <w:t>301</w:t>
      </w:r>
      <w:r>
        <w:rPr>
          <w:rFonts w:hint="eastAsia" w:ascii="宋体" w:hAnsi="宋体" w:eastAsia="宋体" w:cs="宋体"/>
          <w:sz w:val="30"/>
          <w:szCs w:val="30"/>
        </w:rPr>
        <w:t>人，其中：在职人数1</w:t>
      </w:r>
      <w:r>
        <w:rPr>
          <w:rFonts w:hint="eastAsia" w:ascii="宋体" w:hAnsi="宋体" w:eastAsia="宋体" w:cs="宋体"/>
          <w:sz w:val="30"/>
          <w:szCs w:val="30"/>
          <w:lang w:val="en-US" w:eastAsia="zh-CN"/>
        </w:rPr>
        <w:t>61</w:t>
      </w:r>
      <w:r>
        <w:rPr>
          <w:rFonts w:hint="eastAsia" w:ascii="宋体" w:hAnsi="宋体" w:eastAsia="宋体" w:cs="宋体"/>
          <w:sz w:val="30"/>
          <w:szCs w:val="30"/>
        </w:rPr>
        <w:t>人，包括行政人员10人，事业人员1</w:t>
      </w:r>
      <w:r>
        <w:rPr>
          <w:rFonts w:hint="eastAsia" w:ascii="宋体" w:hAnsi="宋体" w:eastAsia="宋体" w:cs="宋体"/>
          <w:sz w:val="30"/>
          <w:szCs w:val="30"/>
          <w:lang w:val="en-US" w:eastAsia="zh-CN"/>
        </w:rPr>
        <w:t>51</w:t>
      </w:r>
      <w:r>
        <w:rPr>
          <w:rFonts w:hint="eastAsia" w:ascii="宋体" w:hAnsi="宋体" w:eastAsia="宋体" w:cs="宋体"/>
          <w:sz w:val="30"/>
          <w:szCs w:val="30"/>
        </w:rPr>
        <w:t>人；离休人员1人；退休人员</w:t>
      </w:r>
      <w:r>
        <w:rPr>
          <w:rFonts w:hint="eastAsia" w:ascii="宋体" w:hAnsi="宋体" w:eastAsia="宋体" w:cs="宋体"/>
          <w:sz w:val="30"/>
          <w:szCs w:val="30"/>
          <w:lang w:val="en-US" w:eastAsia="zh-CN"/>
        </w:rPr>
        <w:t>140</w:t>
      </w:r>
      <w:r>
        <w:rPr>
          <w:rFonts w:hint="eastAsia" w:ascii="宋体" w:hAnsi="宋体" w:eastAsia="宋体" w:cs="宋体"/>
          <w:sz w:val="30"/>
          <w:szCs w:val="30"/>
        </w:rPr>
        <w:t>人。</w:t>
      </w:r>
    </w:p>
    <w:p>
      <w:pPr>
        <w:spacing w:line="600" w:lineRule="exact"/>
        <w:ind w:firstLine="602" w:firstLineChars="200"/>
        <w:rPr>
          <w:rFonts w:hint="eastAsia" w:ascii="宋体" w:hAnsi="宋体" w:eastAsia="宋体" w:cs="宋体"/>
          <w:b/>
          <w:bCs/>
          <w:sz w:val="30"/>
          <w:szCs w:val="30"/>
        </w:rPr>
      </w:pPr>
    </w:p>
    <w:p>
      <w:pPr>
        <w:spacing w:line="60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val="en-US" w:eastAsia="zh-CN"/>
        </w:rPr>
        <w:t>文化广电新闻出版旅游局</w:t>
      </w:r>
      <w:r>
        <w:rPr>
          <w:rFonts w:hint="eastAsia" w:ascii="宋体" w:hAnsi="宋体" w:eastAsia="宋体" w:cs="宋体"/>
          <w:b/>
          <w:bCs/>
          <w:sz w:val="30"/>
          <w:szCs w:val="30"/>
        </w:rPr>
        <w:t>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年部门预算情况说明</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年部门预算收支情况说明</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ind w:left="150" w:firstLine="600" w:firstLineChars="200"/>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20</w:t>
      </w:r>
      <w:r>
        <w:rPr>
          <w:rFonts w:hint="eastAsia" w:ascii="宋体" w:hAnsi="宋体" w:eastAsia="宋体" w:cs="宋体"/>
          <w:sz w:val="30"/>
          <w:szCs w:val="30"/>
        </w:rPr>
        <w:t>年兴国县文化广电新闻出版局收入预算总额为</w:t>
      </w:r>
      <w:r>
        <w:rPr>
          <w:rFonts w:hint="eastAsia" w:ascii="宋体" w:hAnsi="宋体" w:eastAsia="宋体" w:cs="宋体"/>
          <w:color w:val="000000"/>
          <w:sz w:val="30"/>
          <w:szCs w:val="30"/>
        </w:rPr>
        <w:t>1906.99</w:t>
      </w:r>
      <w:r>
        <w:rPr>
          <w:rFonts w:hint="eastAsia" w:ascii="宋体" w:hAnsi="宋体" w:eastAsia="宋体" w:cs="宋体"/>
          <w:sz w:val="30"/>
          <w:szCs w:val="30"/>
        </w:rPr>
        <w:t>万元,</w:t>
      </w:r>
      <w:r>
        <w:rPr>
          <w:rFonts w:hint="eastAsia" w:ascii="宋体" w:hAnsi="宋体" w:eastAsia="宋体" w:cs="宋体"/>
          <w:sz w:val="30"/>
          <w:szCs w:val="30"/>
          <w:shd w:val="clear" w:color="auto" w:fill="FFFFFF"/>
        </w:rPr>
        <w:t>较上年预算安排（</w:t>
      </w:r>
      <w:r>
        <w:rPr>
          <w:rFonts w:hint="eastAsia" w:ascii="宋体" w:hAnsi="宋体" w:eastAsia="宋体" w:cs="宋体"/>
          <w:sz w:val="30"/>
          <w:szCs w:val="30"/>
          <w:shd w:val="clear" w:color="auto" w:fill="FFFFFF"/>
          <w:lang w:val="en-US" w:eastAsia="zh-CN"/>
        </w:rPr>
        <w:t>1868.6</w:t>
      </w:r>
      <w:r>
        <w:rPr>
          <w:rFonts w:hint="eastAsia" w:ascii="宋体" w:hAnsi="宋体" w:eastAsia="宋体" w:cs="宋体"/>
          <w:sz w:val="30"/>
          <w:szCs w:val="30"/>
          <w:shd w:val="clear" w:color="auto" w:fill="FFFFFF"/>
        </w:rPr>
        <w:t>万元）</w:t>
      </w:r>
      <w:r>
        <w:rPr>
          <w:rFonts w:hint="eastAsia" w:ascii="宋体" w:hAnsi="宋体" w:eastAsia="宋体" w:cs="宋体"/>
          <w:sz w:val="30"/>
          <w:szCs w:val="30"/>
          <w:shd w:val="clear" w:color="auto" w:fill="FFFFFF"/>
          <w:lang w:val="en-US" w:eastAsia="zh-CN"/>
        </w:rPr>
        <w:t>增长</w:t>
      </w:r>
      <w:r>
        <w:rPr>
          <w:rFonts w:hint="eastAsia" w:ascii="宋体" w:hAnsi="宋体" w:eastAsia="宋体" w:cs="宋体"/>
          <w:sz w:val="30"/>
          <w:szCs w:val="30"/>
          <w:shd w:val="clear" w:color="auto" w:fill="FFFFFF"/>
        </w:rPr>
        <w:t>了</w:t>
      </w:r>
      <w:r>
        <w:rPr>
          <w:rFonts w:hint="eastAsia" w:ascii="宋体" w:hAnsi="宋体" w:eastAsia="宋体" w:cs="宋体"/>
          <w:sz w:val="30"/>
          <w:szCs w:val="30"/>
          <w:shd w:val="clear" w:color="auto" w:fill="FFFFFF"/>
          <w:lang w:val="en-US" w:eastAsia="zh-CN"/>
        </w:rPr>
        <w:t>2.05</w:t>
      </w:r>
      <w:r>
        <w:rPr>
          <w:rFonts w:hint="eastAsia" w:ascii="宋体" w:hAnsi="宋体" w:eastAsia="宋体" w:cs="宋体"/>
          <w:sz w:val="30"/>
          <w:szCs w:val="30"/>
          <w:shd w:val="clear" w:color="auto" w:fill="FFFFFF"/>
        </w:rPr>
        <w:t>%，</w:t>
      </w:r>
      <w:r>
        <w:rPr>
          <w:rFonts w:hint="eastAsia" w:ascii="宋体" w:hAnsi="宋体" w:eastAsia="宋体" w:cs="宋体"/>
          <w:sz w:val="30"/>
          <w:szCs w:val="30"/>
        </w:rPr>
        <w:t>其中：财政拨款收入</w:t>
      </w:r>
      <w:r>
        <w:rPr>
          <w:rFonts w:hint="eastAsia" w:ascii="宋体" w:hAnsi="宋体" w:eastAsia="宋体" w:cs="宋体"/>
          <w:color w:val="000000"/>
          <w:sz w:val="30"/>
          <w:szCs w:val="30"/>
        </w:rPr>
        <w:t>1848.99</w:t>
      </w:r>
      <w:r>
        <w:rPr>
          <w:rFonts w:hint="eastAsia" w:ascii="宋体" w:hAnsi="宋体" w:eastAsia="宋体" w:cs="宋体"/>
          <w:sz w:val="30"/>
          <w:szCs w:val="30"/>
        </w:rPr>
        <w:t>万元,占收入预算总额的</w:t>
      </w:r>
      <w:r>
        <w:rPr>
          <w:rFonts w:hint="eastAsia" w:ascii="宋体" w:hAnsi="宋体" w:eastAsia="宋体" w:cs="宋体"/>
          <w:sz w:val="30"/>
          <w:szCs w:val="30"/>
          <w:lang w:val="en-US" w:eastAsia="zh-CN"/>
        </w:rPr>
        <w:t>100</w:t>
      </w:r>
      <w:r>
        <w:rPr>
          <w:rFonts w:hint="eastAsia" w:ascii="宋体" w:hAnsi="宋体" w:eastAsia="宋体" w:cs="宋体"/>
          <w:sz w:val="30"/>
          <w:szCs w:val="30"/>
        </w:rPr>
        <w:t>%，包括财政拨款（补助）收入</w:t>
      </w:r>
      <w:r>
        <w:rPr>
          <w:rFonts w:hint="eastAsia" w:ascii="宋体" w:hAnsi="宋体" w:eastAsia="宋体" w:cs="宋体"/>
          <w:color w:val="000000"/>
          <w:sz w:val="30"/>
          <w:szCs w:val="30"/>
        </w:rPr>
        <w:t>1848.99</w:t>
      </w:r>
      <w:r>
        <w:rPr>
          <w:rFonts w:hint="eastAsia" w:ascii="宋体" w:hAnsi="宋体" w:eastAsia="宋体" w:cs="宋体"/>
          <w:sz w:val="30"/>
          <w:szCs w:val="30"/>
        </w:rPr>
        <w:t>万元，</w:t>
      </w:r>
      <w:r>
        <w:rPr>
          <w:rFonts w:hint="eastAsia" w:ascii="宋体" w:hAnsi="宋体" w:eastAsia="宋体" w:cs="宋体"/>
          <w:sz w:val="30"/>
          <w:szCs w:val="30"/>
          <w:lang w:val="en-US" w:eastAsia="zh-CN"/>
        </w:rPr>
        <w:t>事业</w:t>
      </w:r>
      <w:r>
        <w:rPr>
          <w:rFonts w:hint="eastAsia" w:ascii="宋体" w:hAnsi="宋体" w:eastAsia="宋体" w:cs="宋体"/>
          <w:sz w:val="30"/>
          <w:szCs w:val="30"/>
        </w:rPr>
        <w:t>收入</w:t>
      </w:r>
      <w:r>
        <w:rPr>
          <w:rFonts w:hint="eastAsia" w:ascii="宋体" w:hAnsi="宋体" w:eastAsia="宋体" w:cs="宋体"/>
          <w:sz w:val="30"/>
          <w:szCs w:val="30"/>
          <w:lang w:val="en-US" w:eastAsia="zh-CN"/>
        </w:rPr>
        <w:t>0</w:t>
      </w:r>
      <w:r>
        <w:rPr>
          <w:rFonts w:hint="eastAsia" w:ascii="宋体" w:hAnsi="宋体" w:eastAsia="宋体" w:cs="宋体"/>
          <w:sz w:val="30"/>
          <w:szCs w:val="30"/>
        </w:rPr>
        <w:t>万元，上级补助收入</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r>
        <w:rPr>
          <w:rFonts w:hint="eastAsia" w:ascii="仿宋" w:hAnsi="仿宋" w:eastAsia="仿宋"/>
          <w:sz w:val="32"/>
          <w:szCs w:val="32"/>
          <w:lang w:eastAsia="zh-CN"/>
        </w:rPr>
        <w:t>主要原因是机构改革，基本支出及项目经费的增加。</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ind w:firstLine="750" w:firstLineChars="250"/>
        <w:rPr>
          <w:rFonts w:hint="eastAsia" w:ascii="宋体" w:hAnsi="宋体" w:eastAsia="宋体" w:cs="宋体"/>
          <w:sz w:val="30"/>
          <w:szCs w:val="30"/>
        </w:rPr>
      </w:pPr>
      <w:r>
        <w:rPr>
          <w:rFonts w:hint="eastAsia" w:ascii="宋体" w:hAnsi="宋体" w:eastAsia="宋体" w:cs="宋体"/>
          <w:sz w:val="30"/>
          <w:szCs w:val="30"/>
        </w:rPr>
        <w:t>2</w:t>
      </w:r>
      <w:r>
        <w:rPr>
          <w:rFonts w:hint="eastAsia" w:ascii="宋体" w:hAnsi="宋体" w:eastAsia="宋体" w:cs="宋体"/>
          <w:sz w:val="30"/>
          <w:szCs w:val="30"/>
          <w:lang w:val="en-US" w:eastAsia="zh-CN"/>
        </w:rPr>
        <w:t>020</w:t>
      </w:r>
      <w:r>
        <w:rPr>
          <w:rFonts w:hint="eastAsia" w:ascii="宋体" w:hAnsi="宋体" w:eastAsia="宋体" w:cs="宋体"/>
          <w:sz w:val="30"/>
          <w:szCs w:val="30"/>
        </w:rPr>
        <w:t>年兴国县文化广电新闻出版局支出预算总额为</w:t>
      </w:r>
      <w:r>
        <w:rPr>
          <w:rFonts w:hint="eastAsia" w:ascii="宋体" w:hAnsi="宋体" w:eastAsia="宋体" w:cs="宋体"/>
          <w:color w:val="000000"/>
          <w:sz w:val="30"/>
          <w:szCs w:val="30"/>
        </w:rPr>
        <w:t>1906.99</w:t>
      </w:r>
      <w:r>
        <w:rPr>
          <w:rFonts w:hint="eastAsia" w:ascii="宋体" w:hAnsi="宋体" w:eastAsia="宋体" w:cs="宋体"/>
          <w:sz w:val="30"/>
          <w:szCs w:val="30"/>
        </w:rPr>
        <w:t>万元，</w:t>
      </w:r>
      <w:r>
        <w:rPr>
          <w:rFonts w:hint="eastAsia" w:ascii="宋体" w:hAnsi="宋体" w:eastAsia="宋体" w:cs="宋体"/>
          <w:sz w:val="30"/>
          <w:szCs w:val="30"/>
          <w:shd w:val="clear" w:color="auto" w:fill="FFFFFF"/>
        </w:rPr>
        <w:t>较上年预算安排（</w:t>
      </w:r>
      <w:r>
        <w:rPr>
          <w:rFonts w:hint="eastAsia" w:ascii="宋体" w:hAnsi="宋体" w:eastAsia="宋体" w:cs="宋体"/>
          <w:sz w:val="30"/>
          <w:szCs w:val="30"/>
          <w:shd w:val="clear" w:color="auto" w:fill="FFFFFF"/>
          <w:lang w:val="en-US" w:eastAsia="zh-CN"/>
        </w:rPr>
        <w:t>1868.6</w:t>
      </w:r>
      <w:r>
        <w:rPr>
          <w:rFonts w:hint="eastAsia" w:ascii="宋体" w:hAnsi="宋体" w:eastAsia="宋体" w:cs="宋体"/>
          <w:sz w:val="30"/>
          <w:szCs w:val="30"/>
          <w:shd w:val="clear" w:color="auto" w:fill="FFFFFF"/>
        </w:rPr>
        <w:t>万元）</w:t>
      </w:r>
      <w:r>
        <w:rPr>
          <w:rFonts w:hint="eastAsia" w:ascii="宋体" w:hAnsi="宋体" w:eastAsia="宋体" w:cs="宋体"/>
          <w:sz w:val="30"/>
          <w:szCs w:val="30"/>
          <w:shd w:val="clear" w:color="auto" w:fill="FFFFFF"/>
          <w:lang w:val="en-US" w:eastAsia="zh-CN"/>
        </w:rPr>
        <w:t>增长</w:t>
      </w:r>
      <w:r>
        <w:rPr>
          <w:rFonts w:hint="eastAsia" w:ascii="宋体" w:hAnsi="宋体" w:eastAsia="宋体" w:cs="宋体"/>
          <w:sz w:val="30"/>
          <w:szCs w:val="30"/>
          <w:shd w:val="clear" w:color="auto" w:fill="FFFFFF"/>
        </w:rPr>
        <w:t>了</w:t>
      </w:r>
      <w:r>
        <w:rPr>
          <w:rFonts w:hint="eastAsia" w:ascii="宋体" w:hAnsi="宋体" w:eastAsia="宋体" w:cs="宋体"/>
          <w:sz w:val="30"/>
          <w:szCs w:val="30"/>
          <w:shd w:val="clear" w:color="auto" w:fill="FFFFFF"/>
          <w:lang w:val="en-US" w:eastAsia="zh-CN"/>
        </w:rPr>
        <w:t>2.05</w:t>
      </w:r>
      <w:r>
        <w:rPr>
          <w:rFonts w:hint="eastAsia" w:ascii="宋体" w:hAnsi="宋体" w:eastAsia="宋体" w:cs="宋体"/>
          <w:sz w:val="30"/>
          <w:szCs w:val="30"/>
          <w:shd w:val="clear" w:color="auto" w:fill="FFFFFF"/>
        </w:rPr>
        <w:t>%。</w:t>
      </w:r>
      <w:r>
        <w:rPr>
          <w:rFonts w:hint="eastAsia" w:ascii="宋体" w:hAnsi="宋体" w:eastAsia="宋体" w:cs="宋体"/>
          <w:sz w:val="30"/>
          <w:szCs w:val="30"/>
        </w:rPr>
        <w:t>其中：</w:t>
      </w:r>
    </w:p>
    <w:p>
      <w:pPr>
        <w:ind w:left="150"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按支出项目类别划分：基本支出1580.93万元，占支出预算总额的84%，包括工资福利支出1467.94万元、商品和服务支出90.64万元、对个人和家庭的补助支出22.35万元；项目支出326.06万元，占支出预算总额的16%，包括基本建设项目支出0万元、行政事业性项目支出326.06万元。</w:t>
      </w:r>
      <w:r>
        <w:rPr>
          <w:rFonts w:hint="eastAsia" w:ascii="仿宋" w:hAnsi="仿宋" w:eastAsia="仿宋"/>
          <w:sz w:val="32"/>
          <w:szCs w:val="32"/>
          <w:lang w:eastAsia="zh-CN"/>
        </w:rPr>
        <w:t>主要原因是机构改革，基本支出及项目经费的增加。</w:t>
      </w:r>
    </w:p>
    <w:p>
      <w:pPr>
        <w:ind w:left="150" w:firstLine="600" w:firstLineChars="200"/>
        <w:rPr>
          <w:rFonts w:hint="eastAsia" w:ascii="宋体" w:hAnsi="宋体" w:eastAsia="宋体" w:cs="宋体"/>
          <w:sz w:val="30"/>
          <w:szCs w:val="30"/>
          <w:lang w:val="en-US" w:eastAsia="zh-CN"/>
        </w:rPr>
      </w:pPr>
      <w:r>
        <w:rPr>
          <w:rFonts w:hint="eastAsia" w:ascii="宋体" w:hAnsi="宋体" w:eastAsia="宋体" w:cs="宋体"/>
          <w:color w:val="000000"/>
          <w:sz w:val="30"/>
          <w:szCs w:val="30"/>
        </w:rPr>
        <w:t>按支出功能科目划分：一般公共服务支出1457.29万元，占支出预算总额的76.14%；社会保障和就业184.35万元，占支出预算总额的9.78%；医疗卫生支出154.9万元，占支出预算总额的8.22%；住房保障110.45万元，占支出预算总额的5.86%。</w:t>
      </w:r>
      <w:r>
        <w:rPr>
          <w:rFonts w:hint="eastAsia" w:ascii="仿宋" w:hAnsi="仿宋" w:eastAsia="仿宋"/>
          <w:sz w:val="32"/>
          <w:szCs w:val="32"/>
          <w:lang w:eastAsia="zh-CN"/>
        </w:rPr>
        <w:t>主要原因是机构改革，基本支出及项目经费的增加。</w:t>
      </w:r>
      <w:bookmarkStart w:id="0" w:name="_GoBack"/>
      <w:bookmarkEnd w:id="0"/>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spacing w:line="560" w:lineRule="exact"/>
        <w:ind w:firstLine="600" w:firstLineChars="200"/>
        <w:rPr>
          <w:rFonts w:hint="eastAsia" w:ascii="宋体" w:hAnsi="宋体" w:eastAsia="宋体" w:cs="宋体"/>
          <w:sz w:val="30"/>
          <w:szCs w:val="30"/>
        </w:rPr>
      </w:pPr>
      <w:r>
        <w:rPr>
          <w:rFonts w:hint="eastAsia" w:ascii="宋体" w:hAnsi="宋体" w:eastAsia="宋体" w:cs="宋体"/>
          <w:color w:val="000000"/>
          <w:sz w:val="30"/>
          <w:szCs w:val="30"/>
        </w:rPr>
        <w:t>2020年我局财政拨款（补助）支出预算1848.99万元，占支出预算总额的98%，具体为：一般公共服务支出1399.29万元，占财政拨款（补助）支出的75.68%；社会保障和就业184.35万元，占财政拨款（补助）支出的9.97%；医疗卫生支出154.9万元，占财政拨款（补助）支出的8.38%；住房保障110.45万元，占支出预算总额的5.97%。</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750" w:firstLineChars="250"/>
        <w:rPr>
          <w:rFonts w:hint="eastAsia" w:ascii="宋体" w:hAnsi="宋体" w:eastAsia="宋体" w:cs="宋体"/>
          <w:sz w:val="30"/>
          <w:szCs w:val="30"/>
        </w:rPr>
      </w:pPr>
      <w:r>
        <w:rPr>
          <w:rFonts w:hint="eastAsia" w:ascii="宋体" w:hAnsi="宋体" w:eastAsia="宋体" w:cs="宋体"/>
          <w:sz w:val="30"/>
          <w:szCs w:val="30"/>
        </w:rPr>
        <w:t>无政府性基金</w:t>
      </w:r>
    </w:p>
    <w:p>
      <w:pPr>
        <w:spacing w:line="600" w:lineRule="exact"/>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spacing w:line="600" w:lineRule="exact"/>
        <w:ind w:firstLine="549" w:firstLineChars="183"/>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年部门或单位机关运行费预算</w:t>
      </w:r>
      <w:r>
        <w:rPr>
          <w:rFonts w:hint="eastAsia" w:ascii="宋体" w:hAnsi="宋体" w:eastAsia="宋体" w:cs="宋体"/>
          <w:sz w:val="30"/>
          <w:szCs w:val="30"/>
          <w:lang w:val="en-US" w:eastAsia="zh-CN"/>
        </w:rPr>
        <w:t>20.64</w:t>
      </w:r>
      <w:r>
        <w:rPr>
          <w:rFonts w:hint="eastAsia" w:ascii="宋体" w:hAnsi="宋体" w:eastAsia="宋体" w:cs="宋体"/>
          <w:sz w:val="30"/>
          <w:szCs w:val="30"/>
        </w:rPr>
        <w:t>万元，比20</w:t>
      </w:r>
      <w:r>
        <w:rPr>
          <w:rFonts w:hint="eastAsia" w:ascii="宋体" w:hAnsi="宋体" w:eastAsia="宋体" w:cs="宋体"/>
          <w:sz w:val="30"/>
          <w:szCs w:val="30"/>
          <w:lang w:val="en-US" w:eastAsia="zh-CN"/>
        </w:rPr>
        <w:t>19</w:t>
      </w:r>
      <w:r>
        <w:rPr>
          <w:rFonts w:hint="eastAsia" w:ascii="宋体" w:hAnsi="宋体" w:eastAsia="宋体" w:cs="宋体"/>
          <w:sz w:val="30"/>
          <w:szCs w:val="30"/>
        </w:rPr>
        <w:t>年预算</w:t>
      </w:r>
      <w:r>
        <w:rPr>
          <w:rFonts w:hint="eastAsia" w:ascii="宋体" w:hAnsi="宋体" w:eastAsia="宋体" w:cs="宋体"/>
          <w:sz w:val="30"/>
          <w:szCs w:val="30"/>
          <w:lang w:eastAsia="zh-CN"/>
        </w:rPr>
        <w:t>减少</w:t>
      </w:r>
      <w:r>
        <w:rPr>
          <w:rFonts w:hint="eastAsia" w:ascii="宋体" w:hAnsi="宋体" w:eastAsia="宋体" w:cs="宋体"/>
          <w:sz w:val="30"/>
          <w:szCs w:val="30"/>
          <w:lang w:val="en-US" w:eastAsia="zh-CN"/>
        </w:rPr>
        <w:t>0.5</w:t>
      </w:r>
      <w:r>
        <w:rPr>
          <w:rFonts w:hint="eastAsia" w:ascii="宋体" w:hAnsi="宋体" w:eastAsia="宋体" w:cs="宋体"/>
          <w:sz w:val="30"/>
          <w:szCs w:val="30"/>
        </w:rPr>
        <w:t>万元，</w:t>
      </w:r>
      <w:r>
        <w:rPr>
          <w:rFonts w:hint="eastAsia" w:ascii="宋体" w:hAnsi="宋体" w:eastAsia="宋体" w:cs="宋体"/>
          <w:sz w:val="30"/>
          <w:szCs w:val="30"/>
          <w:lang w:eastAsia="zh-CN"/>
        </w:rPr>
        <w:t>下降</w:t>
      </w:r>
      <w:r>
        <w:rPr>
          <w:rFonts w:hint="eastAsia" w:ascii="宋体" w:hAnsi="宋体" w:eastAsia="宋体" w:cs="宋体"/>
          <w:sz w:val="30"/>
          <w:szCs w:val="30"/>
          <w:lang w:val="en-US" w:eastAsia="zh-CN"/>
        </w:rPr>
        <w:t>2.37</w:t>
      </w:r>
      <w:r>
        <w:rPr>
          <w:rFonts w:hint="eastAsia" w:ascii="宋体" w:hAnsi="宋体" w:eastAsia="宋体" w:cs="宋体"/>
          <w:sz w:val="30"/>
          <w:szCs w:val="30"/>
        </w:rPr>
        <w:t>％。</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spacing w:line="600" w:lineRule="exact"/>
        <w:rPr>
          <w:rFonts w:hint="eastAsia" w:ascii="宋体" w:hAnsi="宋体" w:eastAsia="宋体" w:cs="宋体"/>
          <w:sz w:val="30"/>
          <w:szCs w:val="30"/>
        </w:rPr>
      </w:pPr>
      <w:r>
        <w:rPr>
          <w:rFonts w:hint="eastAsia" w:ascii="宋体" w:hAnsi="宋体" w:eastAsia="宋体" w:cs="宋体"/>
          <w:sz w:val="30"/>
          <w:szCs w:val="30"/>
        </w:rPr>
        <w:t>运行维护费以及其他费用。</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20</w:t>
      </w:r>
      <w:r>
        <w:rPr>
          <w:rFonts w:hint="eastAsia" w:ascii="宋体" w:hAnsi="宋体" w:eastAsia="宋体" w:cs="宋体"/>
          <w:sz w:val="30"/>
          <w:szCs w:val="30"/>
        </w:rPr>
        <w:t>年部门或单位所属各单位政府采购总额</w:t>
      </w:r>
      <w:r>
        <w:rPr>
          <w:rFonts w:hint="eastAsia" w:ascii="宋体" w:hAnsi="宋体" w:eastAsia="宋体" w:cs="宋体"/>
          <w:sz w:val="30"/>
          <w:szCs w:val="30"/>
          <w:lang w:val="en-US" w:eastAsia="zh-CN"/>
        </w:rPr>
        <w:t>48.06</w:t>
      </w:r>
      <w:r>
        <w:rPr>
          <w:rFonts w:hint="eastAsia" w:ascii="宋体" w:hAnsi="宋体" w:eastAsia="宋体" w:cs="宋体"/>
          <w:sz w:val="30"/>
          <w:szCs w:val="30"/>
        </w:rPr>
        <w:t>万元，其中：政府采购货物预算</w:t>
      </w:r>
      <w:r>
        <w:rPr>
          <w:rFonts w:hint="eastAsia" w:ascii="宋体" w:hAnsi="宋体" w:eastAsia="宋体" w:cs="宋体"/>
          <w:sz w:val="30"/>
          <w:szCs w:val="30"/>
          <w:lang w:val="en-US" w:eastAsia="zh-CN"/>
        </w:rPr>
        <w:t>48.06</w:t>
      </w:r>
      <w:r>
        <w:rPr>
          <w:rFonts w:hint="eastAsia" w:ascii="宋体" w:hAnsi="宋体" w:eastAsia="宋体" w:cs="宋体"/>
          <w:sz w:val="30"/>
          <w:szCs w:val="30"/>
        </w:rPr>
        <w:t>万元、政府采购工程预算</w:t>
      </w:r>
      <w:r>
        <w:rPr>
          <w:rFonts w:hint="eastAsia" w:ascii="宋体" w:hAnsi="宋体" w:eastAsia="宋体" w:cs="宋体"/>
          <w:sz w:val="30"/>
          <w:szCs w:val="30"/>
          <w:lang w:val="en-US" w:eastAsia="zh-CN"/>
        </w:rPr>
        <w:t>0</w:t>
      </w:r>
      <w:r>
        <w:rPr>
          <w:rFonts w:hint="eastAsia" w:ascii="宋体" w:hAnsi="宋体" w:eastAsia="宋体" w:cs="宋体"/>
          <w:sz w:val="30"/>
          <w:szCs w:val="30"/>
        </w:rPr>
        <w:t>万元、政府采购服务预算</w:t>
      </w:r>
      <w:r>
        <w:rPr>
          <w:rFonts w:hint="eastAsia" w:ascii="宋体" w:hAnsi="宋体" w:eastAsia="宋体" w:cs="宋体"/>
          <w:sz w:val="30"/>
          <w:szCs w:val="30"/>
          <w:lang w:val="en-US" w:eastAsia="zh-CN"/>
        </w:rPr>
        <w:t>0</w:t>
      </w:r>
      <w:r>
        <w:rPr>
          <w:rFonts w:hint="eastAsia" w:ascii="宋体" w:hAnsi="宋体" w:eastAsia="宋体" w:cs="宋体"/>
          <w:sz w:val="30"/>
          <w:szCs w:val="30"/>
        </w:rPr>
        <w:t>万元。</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截至</w:t>
      </w:r>
      <w:r>
        <w:rPr>
          <w:rFonts w:hint="eastAsia" w:ascii="宋体" w:hAnsi="宋体" w:eastAsia="宋体" w:cs="宋体"/>
          <w:sz w:val="30"/>
          <w:szCs w:val="30"/>
          <w:lang w:val="en-US" w:eastAsia="zh-CN"/>
        </w:rPr>
        <w:t>2020</w:t>
      </w:r>
      <w:r>
        <w:rPr>
          <w:rFonts w:hint="eastAsia" w:ascii="宋体" w:hAnsi="宋体" w:eastAsia="宋体" w:cs="宋体"/>
          <w:sz w:val="30"/>
          <w:szCs w:val="30"/>
        </w:rPr>
        <w:t>年12月31日、部门共有车辆</w:t>
      </w:r>
      <w:r>
        <w:rPr>
          <w:rFonts w:hint="eastAsia" w:ascii="宋体" w:hAnsi="宋体" w:eastAsia="宋体" w:cs="宋体"/>
          <w:sz w:val="30"/>
          <w:szCs w:val="30"/>
          <w:lang w:val="en-US" w:eastAsia="zh-CN"/>
        </w:rPr>
        <w:t>7</w:t>
      </w:r>
      <w:r>
        <w:rPr>
          <w:rFonts w:hint="eastAsia" w:ascii="宋体" w:hAnsi="宋体" w:eastAsia="宋体" w:cs="宋体"/>
          <w:sz w:val="30"/>
          <w:szCs w:val="30"/>
        </w:rPr>
        <w:t>辆、其中、一般公务用车</w:t>
      </w:r>
      <w:r>
        <w:rPr>
          <w:rFonts w:hint="eastAsia" w:ascii="宋体" w:hAnsi="宋体" w:eastAsia="宋体" w:cs="宋体"/>
          <w:sz w:val="30"/>
          <w:szCs w:val="30"/>
          <w:lang w:val="en-US" w:eastAsia="zh-CN"/>
        </w:rPr>
        <w:t>7</w:t>
      </w:r>
      <w:r>
        <w:rPr>
          <w:rFonts w:hint="eastAsia" w:ascii="宋体" w:hAnsi="宋体" w:eastAsia="宋体" w:cs="宋体"/>
          <w:sz w:val="30"/>
          <w:szCs w:val="30"/>
        </w:rPr>
        <w:t>辆、执法执勤用车辆</w:t>
      </w:r>
      <w:r>
        <w:rPr>
          <w:rFonts w:hint="eastAsia" w:ascii="宋体" w:hAnsi="宋体" w:eastAsia="宋体" w:cs="宋体"/>
          <w:sz w:val="30"/>
          <w:szCs w:val="30"/>
          <w:lang w:val="en-US" w:eastAsia="zh-CN"/>
        </w:rPr>
        <w:t>0辆</w:t>
      </w:r>
      <w:r>
        <w:rPr>
          <w:rFonts w:hint="eastAsia" w:ascii="宋体" w:hAnsi="宋体" w:eastAsia="宋体" w:cs="宋体"/>
          <w:sz w:val="30"/>
          <w:szCs w:val="30"/>
        </w:rPr>
        <w:t>。</w:t>
      </w:r>
    </w:p>
    <w:p>
      <w:pPr>
        <w:spacing w:line="600" w:lineRule="exact"/>
        <w:jc w:val="left"/>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年部门或单位预算安排购置车辆</w:t>
      </w:r>
      <w:r>
        <w:rPr>
          <w:rFonts w:hint="eastAsia" w:ascii="宋体" w:hAnsi="宋体" w:eastAsia="宋体" w:cs="宋体"/>
          <w:sz w:val="30"/>
          <w:szCs w:val="30"/>
          <w:lang w:val="en-US" w:eastAsia="zh-CN"/>
        </w:rPr>
        <w:t>0</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lang w:val="en-US" w:eastAsia="zh-CN"/>
        </w:rPr>
        <w:t>0</w:t>
      </w:r>
      <w:r>
        <w:rPr>
          <w:rFonts w:hint="eastAsia" w:ascii="宋体" w:hAnsi="宋体" w:eastAsia="宋体" w:cs="宋体"/>
          <w:sz w:val="30"/>
          <w:szCs w:val="30"/>
        </w:rPr>
        <w:t>：。</w:t>
      </w:r>
    </w:p>
    <w:p>
      <w:pPr>
        <w:numPr>
          <w:ilvl w:val="0"/>
          <w:numId w:val="0"/>
        </w:numPr>
        <w:spacing w:line="60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(八)重点项目预算的绩效目标等预算绩效情况说明</w:t>
      </w:r>
    </w:p>
    <w:p>
      <w:pPr>
        <w:numPr>
          <w:ilvl w:val="0"/>
          <w:numId w:val="0"/>
        </w:numPr>
        <w:spacing w:line="60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w:t>
      </w:r>
      <w:r>
        <w:rPr>
          <w:rFonts w:hint="eastAsia" w:ascii="宋体" w:hAnsi="宋体" w:eastAsia="宋体" w:cs="宋体"/>
          <w:color w:val="000000"/>
          <w:sz w:val="30"/>
          <w:szCs w:val="30"/>
          <w:lang w:val="en-US" w:eastAsia="zh-CN"/>
        </w:rPr>
        <w:t>20</w:t>
      </w:r>
      <w:r>
        <w:rPr>
          <w:rFonts w:hint="eastAsia" w:ascii="宋体" w:hAnsi="宋体" w:eastAsia="宋体" w:cs="宋体"/>
          <w:color w:val="000000"/>
          <w:sz w:val="30"/>
          <w:szCs w:val="30"/>
        </w:rPr>
        <w:t>年本单位重点项目预算的绩效目标为局机关申报的文化事业发展资金项目，项目期为20</w:t>
      </w:r>
      <w:r>
        <w:rPr>
          <w:rFonts w:hint="eastAsia" w:ascii="宋体" w:hAnsi="宋体" w:eastAsia="宋体" w:cs="宋体"/>
          <w:color w:val="000000"/>
          <w:sz w:val="30"/>
          <w:szCs w:val="30"/>
          <w:lang w:val="en-US" w:eastAsia="zh-CN"/>
        </w:rPr>
        <w:t>20</w:t>
      </w:r>
      <w:r>
        <w:rPr>
          <w:rFonts w:hint="eastAsia" w:ascii="宋体" w:hAnsi="宋体" w:eastAsia="宋体" w:cs="宋体"/>
          <w:color w:val="000000"/>
          <w:sz w:val="30"/>
          <w:szCs w:val="30"/>
        </w:rPr>
        <w:t>年；项目资金年度总额100万元，其中财政款100万元。</w:t>
      </w:r>
    </w:p>
    <w:p>
      <w:pPr>
        <w:pStyle w:val="2"/>
        <w:shd w:val="clear" w:color="auto" w:fill="FFFFFF"/>
        <w:ind w:firstLine="600" w:firstLineChars="200"/>
        <w:rPr>
          <w:rFonts w:hint="eastAsia" w:ascii="宋体" w:hAnsi="宋体" w:eastAsia="宋体" w:cs="宋体"/>
          <w:sz w:val="30"/>
          <w:szCs w:val="30"/>
        </w:rPr>
      </w:pPr>
      <w:r>
        <w:rPr>
          <w:rFonts w:hint="eastAsia" w:ascii="宋体" w:hAnsi="宋体" w:eastAsia="宋体" w:cs="宋体"/>
          <w:sz w:val="30"/>
          <w:szCs w:val="30"/>
          <w:lang w:val="en-US" w:eastAsia="zh-CN"/>
        </w:rPr>
        <w:t>2020</w:t>
      </w:r>
      <w:r>
        <w:rPr>
          <w:rFonts w:hint="eastAsia" w:ascii="宋体" w:hAnsi="宋体" w:eastAsia="宋体" w:cs="宋体"/>
          <w:sz w:val="30"/>
          <w:szCs w:val="30"/>
        </w:rPr>
        <w:t>年实行绩效目标管理的项目</w:t>
      </w:r>
      <w:r>
        <w:rPr>
          <w:rFonts w:hint="eastAsia" w:ascii="宋体" w:hAnsi="宋体" w:eastAsia="宋体" w:cs="宋体"/>
          <w:sz w:val="30"/>
          <w:szCs w:val="30"/>
          <w:lang w:val="en-US" w:eastAsia="zh-CN"/>
        </w:rPr>
        <w:t>1</w:t>
      </w:r>
      <w:r>
        <w:rPr>
          <w:rFonts w:hint="eastAsia" w:ascii="宋体" w:hAnsi="宋体" w:eastAsia="宋体" w:cs="宋体"/>
          <w:sz w:val="30"/>
          <w:szCs w:val="30"/>
        </w:rPr>
        <w:t>个，涉及资金</w:t>
      </w:r>
      <w:r>
        <w:rPr>
          <w:rFonts w:hint="eastAsia" w:ascii="宋体" w:hAnsi="宋体" w:eastAsia="宋体" w:cs="宋体"/>
          <w:sz w:val="30"/>
          <w:szCs w:val="30"/>
          <w:lang w:val="en-US" w:eastAsia="zh-CN"/>
        </w:rPr>
        <w:t>100</w:t>
      </w:r>
      <w:r>
        <w:rPr>
          <w:rFonts w:hint="eastAsia" w:ascii="宋体" w:hAnsi="宋体" w:eastAsia="宋体" w:cs="宋体"/>
          <w:sz w:val="30"/>
          <w:szCs w:val="30"/>
        </w:rPr>
        <w:t>万元：</w:t>
      </w:r>
    </w:p>
    <w:p>
      <w:pPr>
        <w:rPr>
          <w:rFonts w:hint="eastAsia" w:ascii="宋体" w:hAnsi="宋体" w:eastAsia="宋体" w:cs="宋体"/>
          <w:sz w:val="30"/>
          <w:szCs w:val="30"/>
          <w:lang w:eastAsia="zh-CN"/>
        </w:rPr>
      </w:pPr>
      <w:r>
        <w:rPr>
          <w:rFonts w:hint="eastAsia" w:ascii="宋体" w:hAnsi="宋体" w:eastAsia="宋体" w:cs="宋体"/>
          <w:sz w:val="30"/>
          <w:szCs w:val="30"/>
        </w:rPr>
        <w:t>项目名称</w:t>
      </w:r>
      <w:r>
        <w:rPr>
          <w:rFonts w:hint="eastAsia" w:ascii="宋体" w:hAnsi="宋体" w:eastAsia="宋体" w:cs="宋体"/>
          <w:sz w:val="30"/>
          <w:szCs w:val="30"/>
          <w:lang w:eastAsia="zh-CN"/>
        </w:rPr>
        <w:t>：</w:t>
      </w:r>
    </w:p>
    <w:p>
      <w:pPr>
        <w:spacing w:line="220" w:lineRule="atLeast"/>
        <w:ind w:firstLine="285"/>
        <w:rPr>
          <w:rFonts w:hint="eastAsia" w:ascii="宋体" w:hAnsi="宋体" w:eastAsia="宋体" w:cs="宋体"/>
          <w:sz w:val="30"/>
          <w:szCs w:val="30"/>
          <w:lang w:eastAsia="zh-CN"/>
        </w:rPr>
      </w:pPr>
      <w:r>
        <w:rPr>
          <w:rFonts w:hint="eastAsia" w:ascii="宋体" w:hAnsi="宋体" w:eastAsia="宋体" w:cs="宋体"/>
          <w:sz w:val="30"/>
          <w:szCs w:val="30"/>
        </w:rPr>
        <w:t>1、项目概述</w:t>
      </w:r>
      <w:r>
        <w:rPr>
          <w:rFonts w:hint="eastAsia" w:ascii="宋体" w:hAnsi="宋体" w:eastAsia="宋体" w:cs="宋体"/>
          <w:sz w:val="30"/>
          <w:szCs w:val="30"/>
          <w:lang w:eastAsia="zh-CN"/>
        </w:rPr>
        <w:t>：</w:t>
      </w:r>
      <w:r>
        <w:rPr>
          <w:rFonts w:hint="eastAsia" w:ascii="宋体" w:hAnsi="宋体" w:eastAsia="宋体" w:cs="宋体"/>
          <w:sz w:val="30"/>
          <w:szCs w:val="30"/>
        </w:rPr>
        <w:t>近年来，按照省、市主要部门的工作目标，立足本职，务实创新，全县文广新旅系统圆满完成了各项目标任务，被国家文旅部命名为“中国民间文化艺术之乡”，被国家版权局评为“查处侵权盗版案件有功单位”，图书馆被国家文旅部评为“国家二级馆”、被省图书学会评为全省“全民阅读先进单位。</w:t>
      </w:r>
      <w:r>
        <w:rPr>
          <w:rFonts w:hint="eastAsia" w:ascii="宋体" w:hAnsi="宋体" w:eastAsia="宋体" w:cs="宋体"/>
          <w:sz w:val="30"/>
          <w:szCs w:val="30"/>
          <w:lang w:eastAsia="zh-CN"/>
        </w:rPr>
        <w:t>为更好的</w:t>
      </w:r>
      <w:r>
        <w:rPr>
          <w:rFonts w:hint="eastAsia" w:ascii="宋体" w:hAnsi="宋体" w:eastAsia="宋体" w:cs="宋体"/>
          <w:sz w:val="30"/>
          <w:szCs w:val="30"/>
        </w:rPr>
        <w:t>保障广大群众共享文化精神，丰富农民群众文化生活</w:t>
      </w:r>
      <w:r>
        <w:rPr>
          <w:rFonts w:hint="eastAsia" w:ascii="宋体" w:hAnsi="宋体" w:eastAsia="宋体" w:cs="宋体"/>
          <w:sz w:val="30"/>
          <w:szCs w:val="30"/>
          <w:lang w:eastAsia="zh-CN"/>
        </w:rPr>
        <w:t>设立此项目。</w:t>
      </w:r>
    </w:p>
    <w:p>
      <w:pPr>
        <w:ind w:firstLine="567" w:firstLineChars="189"/>
        <w:rPr>
          <w:rFonts w:hint="eastAsia" w:ascii="宋体" w:hAnsi="宋体" w:eastAsia="宋体" w:cs="宋体"/>
          <w:sz w:val="30"/>
          <w:szCs w:val="30"/>
          <w:lang w:eastAsia="zh-CN"/>
        </w:rPr>
      </w:pPr>
      <w:r>
        <w:rPr>
          <w:rFonts w:hint="eastAsia" w:ascii="宋体" w:hAnsi="宋体" w:eastAsia="宋体" w:cs="宋体"/>
          <w:sz w:val="30"/>
          <w:szCs w:val="30"/>
        </w:rPr>
        <w:t>2.立项依据</w:t>
      </w:r>
      <w:r>
        <w:rPr>
          <w:rFonts w:hint="eastAsia" w:ascii="宋体" w:hAnsi="宋体" w:eastAsia="宋体" w:cs="宋体"/>
          <w:sz w:val="30"/>
          <w:szCs w:val="30"/>
          <w:lang w:eastAsia="zh-CN"/>
        </w:rPr>
        <w:t>：</w:t>
      </w:r>
      <w:r>
        <w:rPr>
          <w:rFonts w:hint="eastAsia" w:ascii="宋体" w:hAnsi="宋体" w:eastAsia="宋体" w:cs="宋体"/>
          <w:b w:val="0"/>
          <w:i w:val="0"/>
          <w:caps w:val="0"/>
          <w:color w:val="4A4A4A"/>
          <w:spacing w:val="0"/>
          <w:sz w:val="30"/>
          <w:szCs w:val="30"/>
          <w:shd w:val="clear" w:color="auto" w:fill="FFFFFF"/>
          <w:lang w:eastAsia="zh-CN"/>
        </w:rPr>
        <w:t>兴府办抄字</w:t>
      </w:r>
      <w:r>
        <w:rPr>
          <w:rFonts w:hint="eastAsia" w:ascii="宋体" w:hAnsi="宋体" w:eastAsia="宋体" w:cs="宋体"/>
          <w:b w:val="0"/>
          <w:i w:val="0"/>
          <w:caps w:val="0"/>
          <w:color w:val="4A4A4A"/>
          <w:spacing w:val="0"/>
          <w:sz w:val="30"/>
          <w:szCs w:val="30"/>
          <w:shd w:val="clear" w:color="auto" w:fill="FFFFFF"/>
        </w:rPr>
        <w:t>〔</w:t>
      </w:r>
      <w:r>
        <w:rPr>
          <w:rFonts w:hint="eastAsia" w:ascii="宋体" w:hAnsi="宋体" w:eastAsia="宋体" w:cs="宋体"/>
          <w:b w:val="0"/>
          <w:i w:val="0"/>
          <w:caps w:val="0"/>
          <w:color w:val="4A4A4A"/>
          <w:spacing w:val="0"/>
          <w:sz w:val="30"/>
          <w:szCs w:val="30"/>
          <w:shd w:val="clear" w:color="auto" w:fill="FFFFFF"/>
          <w:lang w:val="en-US" w:eastAsia="zh-CN"/>
        </w:rPr>
        <w:t>2014</w:t>
      </w:r>
      <w:r>
        <w:rPr>
          <w:rFonts w:hint="eastAsia" w:ascii="宋体" w:hAnsi="宋体" w:eastAsia="宋体" w:cs="宋体"/>
          <w:b w:val="0"/>
          <w:i w:val="0"/>
          <w:caps w:val="0"/>
          <w:color w:val="4A4A4A"/>
          <w:spacing w:val="0"/>
          <w:sz w:val="30"/>
          <w:szCs w:val="30"/>
          <w:shd w:val="clear" w:color="auto" w:fill="FFFFFF"/>
        </w:rPr>
        <w:t>〕</w:t>
      </w:r>
      <w:r>
        <w:rPr>
          <w:rFonts w:hint="eastAsia" w:ascii="宋体" w:hAnsi="宋体" w:eastAsia="宋体" w:cs="宋体"/>
          <w:b w:val="0"/>
          <w:i w:val="0"/>
          <w:caps w:val="0"/>
          <w:color w:val="4A4A4A"/>
          <w:spacing w:val="0"/>
          <w:sz w:val="30"/>
          <w:szCs w:val="30"/>
          <w:shd w:val="clear" w:color="auto" w:fill="FFFFFF"/>
          <w:lang w:val="en-US" w:eastAsia="zh-CN"/>
        </w:rPr>
        <w:t>7</w:t>
      </w:r>
      <w:r>
        <w:rPr>
          <w:rFonts w:hint="eastAsia" w:ascii="宋体" w:hAnsi="宋体" w:eastAsia="宋体" w:cs="宋体"/>
          <w:b w:val="0"/>
          <w:i w:val="0"/>
          <w:caps w:val="0"/>
          <w:color w:val="4A4A4A"/>
          <w:spacing w:val="0"/>
          <w:sz w:val="30"/>
          <w:szCs w:val="30"/>
          <w:shd w:val="clear" w:color="auto" w:fill="FFFFFF"/>
        </w:rPr>
        <w:t>号</w:t>
      </w:r>
    </w:p>
    <w:p>
      <w:pPr>
        <w:ind w:firstLine="567" w:firstLineChars="189"/>
        <w:rPr>
          <w:rFonts w:hint="eastAsia" w:ascii="宋体" w:hAnsi="宋体" w:eastAsia="宋体" w:cs="宋体"/>
          <w:sz w:val="30"/>
          <w:szCs w:val="30"/>
          <w:lang w:eastAsia="zh-CN"/>
        </w:rPr>
      </w:pPr>
      <w:r>
        <w:rPr>
          <w:rFonts w:hint="eastAsia" w:ascii="宋体" w:hAnsi="宋体" w:eastAsia="宋体" w:cs="宋体"/>
          <w:sz w:val="30"/>
          <w:szCs w:val="30"/>
        </w:rPr>
        <w:t>3.实施主体</w:t>
      </w:r>
      <w:r>
        <w:rPr>
          <w:rFonts w:hint="eastAsia" w:ascii="宋体" w:hAnsi="宋体" w:eastAsia="宋体" w:cs="宋体"/>
          <w:sz w:val="30"/>
          <w:szCs w:val="30"/>
          <w:lang w:eastAsia="zh-CN"/>
        </w:rPr>
        <w:t>：兴国县文化广电新闻出版旅游局</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rPr>
        <w:t>4、实施周期</w:t>
      </w:r>
      <w:r>
        <w:rPr>
          <w:rFonts w:hint="eastAsia" w:ascii="宋体" w:hAnsi="宋体" w:eastAsia="宋体" w:cs="宋体"/>
          <w:sz w:val="30"/>
          <w:szCs w:val="30"/>
          <w:lang w:eastAsia="zh-CN"/>
        </w:rPr>
        <w:t>：</w:t>
      </w:r>
      <w:r>
        <w:rPr>
          <w:rFonts w:hint="eastAsia" w:ascii="宋体" w:hAnsi="宋体" w:eastAsia="宋体" w:cs="宋体"/>
          <w:sz w:val="30"/>
          <w:szCs w:val="30"/>
          <w:lang w:val="en-US" w:eastAsia="zh-CN"/>
        </w:rPr>
        <w:t>2020.1-2020.12</w:t>
      </w:r>
    </w:p>
    <w:p>
      <w:pPr>
        <w:ind w:firstLine="567" w:firstLineChars="189"/>
        <w:rPr>
          <w:rFonts w:hint="eastAsia" w:ascii="宋体" w:hAnsi="宋体" w:eastAsia="宋体" w:cs="宋体"/>
          <w:sz w:val="30"/>
          <w:szCs w:val="30"/>
          <w:lang w:val="en-US" w:eastAsia="zh-CN"/>
        </w:rPr>
      </w:pPr>
      <w:r>
        <w:rPr>
          <w:rFonts w:hint="eastAsia" w:ascii="宋体" w:hAnsi="宋体" w:eastAsia="宋体" w:cs="宋体"/>
          <w:sz w:val="30"/>
          <w:szCs w:val="30"/>
        </w:rPr>
        <w:t>5.年度预算安排</w:t>
      </w:r>
      <w:r>
        <w:rPr>
          <w:rFonts w:hint="eastAsia" w:ascii="宋体" w:hAnsi="宋体" w:eastAsia="宋体" w:cs="宋体"/>
          <w:sz w:val="30"/>
          <w:szCs w:val="30"/>
          <w:lang w:val="en-US" w:eastAsia="zh-CN"/>
        </w:rPr>
        <w:t>:100万元</w:t>
      </w:r>
    </w:p>
    <w:p>
      <w:pPr>
        <w:ind w:firstLine="567" w:firstLineChars="189"/>
        <w:rPr>
          <w:rFonts w:hint="eastAsia" w:ascii="宋体" w:hAnsi="宋体" w:eastAsia="宋体" w:cs="宋体"/>
          <w:color w:val="000000"/>
          <w:sz w:val="30"/>
          <w:szCs w:val="30"/>
        </w:rPr>
      </w:pPr>
      <w:r>
        <w:rPr>
          <w:rFonts w:hint="eastAsia" w:ascii="宋体" w:hAnsi="宋体" w:eastAsia="宋体" w:cs="宋体"/>
          <w:sz w:val="30"/>
          <w:szCs w:val="30"/>
        </w:rPr>
        <w:t>6.年度绩效目标</w:t>
      </w:r>
      <w:r>
        <w:rPr>
          <w:rFonts w:hint="eastAsia" w:ascii="宋体" w:hAnsi="宋体" w:eastAsia="宋体" w:cs="宋体"/>
          <w:sz w:val="30"/>
          <w:szCs w:val="30"/>
          <w:lang w:eastAsia="zh-CN"/>
        </w:rPr>
        <w:t>：</w:t>
      </w:r>
      <w:r>
        <w:rPr>
          <w:rFonts w:hint="eastAsia" w:ascii="宋体" w:hAnsi="宋体" w:eastAsia="宋体" w:cs="宋体"/>
          <w:sz w:val="30"/>
          <w:szCs w:val="30"/>
        </w:rPr>
        <w:t xml:space="preserve">组织群众文化活动、完善公共文化服务体系 、 持续打造文化精品力作、实施文化惠民工程、切实加强文化遗产保护、改善公共文化服务设施建设，加快基层公共文化服务体系标准化、均等化；扶持民间艺术团队开展群众性文化活动，保障广大群众共享文化精神，大大的丰富农民群众文化生活。 </w:t>
      </w:r>
    </w:p>
    <w:p>
      <w:pPr>
        <w:spacing w:line="600" w:lineRule="exact"/>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年“三公”经费预算情况说明</w:t>
      </w:r>
    </w:p>
    <w:p>
      <w:pPr>
        <w:ind w:firstLine="750" w:firstLineChars="250"/>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20</w:t>
      </w:r>
      <w:r>
        <w:rPr>
          <w:rFonts w:hint="eastAsia" w:ascii="宋体" w:hAnsi="宋体" w:eastAsia="宋体" w:cs="宋体"/>
          <w:sz w:val="30"/>
          <w:szCs w:val="30"/>
        </w:rPr>
        <w:t>年“三公”经费年初预算安排</w:t>
      </w:r>
      <w:r>
        <w:rPr>
          <w:rFonts w:hint="eastAsia" w:ascii="宋体" w:hAnsi="宋体" w:eastAsia="宋体" w:cs="宋体"/>
          <w:sz w:val="30"/>
          <w:szCs w:val="30"/>
          <w:lang w:val="en-US" w:eastAsia="zh-CN"/>
        </w:rPr>
        <w:t>21.23</w:t>
      </w:r>
      <w:r>
        <w:rPr>
          <w:rFonts w:hint="eastAsia" w:ascii="宋体" w:hAnsi="宋体" w:eastAsia="宋体" w:cs="宋体"/>
          <w:sz w:val="30"/>
          <w:szCs w:val="30"/>
        </w:rPr>
        <w:t>万元。具体为：</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年兴国县</w:t>
      </w:r>
      <w:r>
        <w:rPr>
          <w:rFonts w:hint="eastAsia" w:ascii="宋体" w:hAnsi="宋体" w:eastAsia="宋体" w:cs="宋体"/>
          <w:sz w:val="30"/>
          <w:szCs w:val="30"/>
          <w:lang w:val="en-US" w:eastAsia="zh-CN"/>
        </w:rPr>
        <w:t>文广新旅</w:t>
      </w:r>
      <w:r>
        <w:rPr>
          <w:rFonts w:hint="eastAsia" w:ascii="宋体" w:hAnsi="宋体" w:eastAsia="宋体" w:cs="宋体"/>
          <w:sz w:val="30"/>
          <w:szCs w:val="30"/>
        </w:rPr>
        <w:t>部门“三公”经费一般公共预算安排</w:t>
      </w:r>
      <w:r>
        <w:rPr>
          <w:rFonts w:hint="eastAsia" w:ascii="宋体" w:hAnsi="宋体" w:eastAsia="宋体" w:cs="宋体"/>
          <w:sz w:val="30"/>
          <w:szCs w:val="30"/>
          <w:lang w:val="en-US" w:eastAsia="zh-CN"/>
        </w:rPr>
        <w:t>21.23</w:t>
      </w:r>
      <w:r>
        <w:rPr>
          <w:rFonts w:hint="eastAsia" w:ascii="宋体" w:hAnsi="宋体" w:eastAsia="宋体" w:cs="宋体"/>
          <w:sz w:val="30"/>
          <w:szCs w:val="30"/>
        </w:rPr>
        <w:t>万元。其中：</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因公出国（境）费</w:t>
      </w:r>
      <w:r>
        <w:rPr>
          <w:rFonts w:hint="eastAsia" w:ascii="宋体" w:hAnsi="宋体" w:eastAsia="宋体" w:cs="宋体"/>
          <w:sz w:val="30"/>
          <w:szCs w:val="30"/>
          <w:lang w:val="en-US" w:eastAsia="zh-CN"/>
        </w:rPr>
        <w:t>0</w:t>
      </w:r>
      <w:r>
        <w:rPr>
          <w:rFonts w:hint="eastAsia" w:ascii="宋体" w:hAnsi="宋体" w:eastAsia="宋体" w:cs="宋体"/>
          <w:sz w:val="30"/>
          <w:szCs w:val="30"/>
        </w:rPr>
        <w:t>万元，比上年增（减）</w:t>
      </w:r>
      <w:r>
        <w:rPr>
          <w:rFonts w:hint="eastAsia" w:ascii="宋体" w:hAnsi="宋体" w:eastAsia="宋体" w:cs="宋体"/>
          <w:sz w:val="30"/>
          <w:szCs w:val="30"/>
          <w:lang w:val="en-US" w:eastAsia="zh-CN"/>
        </w:rPr>
        <w:t>0</w:t>
      </w:r>
      <w:r>
        <w:rPr>
          <w:rFonts w:hint="eastAsia" w:ascii="宋体" w:hAnsi="宋体" w:eastAsia="宋体" w:cs="宋体"/>
          <w:sz w:val="30"/>
          <w:szCs w:val="30"/>
        </w:rPr>
        <w:t>万元，主</w:t>
      </w:r>
    </w:p>
    <w:p>
      <w:pPr>
        <w:spacing w:line="600" w:lineRule="exact"/>
        <w:rPr>
          <w:rFonts w:hint="eastAsia" w:ascii="宋体" w:hAnsi="宋体" w:eastAsia="宋体" w:cs="宋体"/>
          <w:sz w:val="30"/>
          <w:szCs w:val="30"/>
        </w:rPr>
      </w:pPr>
      <w:r>
        <w:rPr>
          <w:rFonts w:hint="eastAsia" w:ascii="宋体" w:hAnsi="宋体" w:eastAsia="宋体" w:cs="宋体"/>
          <w:sz w:val="30"/>
          <w:szCs w:val="30"/>
        </w:rPr>
        <w:t>要原因是： ……。</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w:t>
      </w:r>
      <w:r>
        <w:rPr>
          <w:rFonts w:hint="eastAsia" w:ascii="宋体" w:hAnsi="宋体" w:eastAsia="宋体" w:cs="宋体"/>
          <w:sz w:val="30"/>
          <w:szCs w:val="30"/>
          <w:lang w:val="en-US" w:eastAsia="zh-CN"/>
        </w:rPr>
        <w:t>20.25</w:t>
      </w:r>
      <w:r>
        <w:rPr>
          <w:rFonts w:hint="eastAsia" w:ascii="宋体" w:hAnsi="宋体" w:eastAsia="宋体" w:cs="宋体"/>
          <w:sz w:val="30"/>
          <w:szCs w:val="30"/>
        </w:rPr>
        <w:t>万元，比上年减</w:t>
      </w:r>
      <w:r>
        <w:rPr>
          <w:rFonts w:hint="eastAsia" w:ascii="宋体" w:hAnsi="宋体" w:eastAsia="宋体" w:cs="宋体"/>
          <w:sz w:val="30"/>
          <w:szCs w:val="30"/>
          <w:lang w:val="en-US" w:eastAsia="zh-CN"/>
        </w:rPr>
        <w:t>0.12</w:t>
      </w:r>
      <w:r>
        <w:rPr>
          <w:rFonts w:hint="eastAsia" w:ascii="宋体" w:hAnsi="宋体" w:eastAsia="宋体" w:cs="宋体"/>
          <w:sz w:val="30"/>
          <w:szCs w:val="30"/>
        </w:rPr>
        <w:t>万元，主要原因</w:t>
      </w:r>
    </w:p>
    <w:p>
      <w:pPr>
        <w:spacing w:line="600" w:lineRule="exact"/>
        <w:rPr>
          <w:rFonts w:hint="eastAsia" w:ascii="宋体" w:hAnsi="宋体" w:eastAsia="宋体" w:cs="宋体"/>
          <w:sz w:val="30"/>
          <w:szCs w:val="30"/>
        </w:rPr>
      </w:pPr>
      <w:r>
        <w:rPr>
          <w:rFonts w:hint="eastAsia" w:ascii="宋体" w:hAnsi="宋体" w:eastAsia="宋体" w:cs="宋体"/>
          <w:sz w:val="30"/>
          <w:szCs w:val="30"/>
        </w:rPr>
        <w:t>是：</w:t>
      </w:r>
      <w:r>
        <w:rPr>
          <w:rFonts w:hint="eastAsia" w:ascii="宋体" w:hAnsi="宋体" w:eastAsia="宋体" w:cs="宋体"/>
          <w:sz w:val="30"/>
          <w:szCs w:val="30"/>
          <w:lang w:val="en-US" w:eastAsia="zh-CN"/>
        </w:rPr>
        <w:t>严格执行中央八项规定</w:t>
      </w:r>
      <w:r>
        <w:rPr>
          <w:rFonts w:hint="eastAsia" w:ascii="宋体" w:hAnsi="宋体" w:eastAsia="宋体" w:cs="宋体"/>
          <w:sz w:val="30"/>
          <w:szCs w:val="30"/>
        </w:rPr>
        <w:t>。</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公务用车运行维护费</w:t>
      </w:r>
      <w:r>
        <w:rPr>
          <w:rFonts w:hint="eastAsia" w:ascii="宋体" w:hAnsi="宋体" w:eastAsia="宋体" w:cs="宋体"/>
          <w:sz w:val="30"/>
          <w:szCs w:val="30"/>
          <w:lang w:val="en-US" w:eastAsia="zh-CN"/>
        </w:rPr>
        <w:t>0.98</w:t>
      </w:r>
      <w:r>
        <w:rPr>
          <w:rFonts w:hint="eastAsia" w:ascii="宋体" w:hAnsi="宋体" w:eastAsia="宋体" w:cs="宋体"/>
          <w:sz w:val="30"/>
          <w:szCs w:val="30"/>
        </w:rPr>
        <w:t>万元，比上年减</w:t>
      </w:r>
      <w:r>
        <w:rPr>
          <w:rFonts w:hint="eastAsia" w:ascii="宋体" w:hAnsi="宋体" w:eastAsia="宋体" w:cs="宋体"/>
          <w:sz w:val="30"/>
          <w:szCs w:val="30"/>
          <w:lang w:val="en-US" w:eastAsia="zh-CN"/>
        </w:rPr>
        <w:t>4.32</w:t>
      </w:r>
      <w:r>
        <w:rPr>
          <w:rFonts w:hint="eastAsia" w:ascii="宋体" w:hAnsi="宋体" w:eastAsia="宋体" w:cs="宋体"/>
          <w:sz w:val="30"/>
          <w:szCs w:val="30"/>
        </w:rPr>
        <w:t>万元，</w:t>
      </w:r>
    </w:p>
    <w:p>
      <w:pPr>
        <w:spacing w:line="600" w:lineRule="exact"/>
        <w:rPr>
          <w:rFonts w:hint="eastAsia" w:ascii="宋体" w:hAnsi="宋体" w:eastAsia="宋体" w:cs="宋体"/>
          <w:sz w:val="30"/>
          <w:szCs w:val="30"/>
        </w:rPr>
      </w:pPr>
      <w:r>
        <w:rPr>
          <w:rFonts w:hint="eastAsia" w:ascii="宋体" w:hAnsi="宋体" w:eastAsia="宋体" w:cs="宋体"/>
          <w:sz w:val="30"/>
          <w:szCs w:val="30"/>
        </w:rPr>
        <w:t>主要原因是：</w:t>
      </w:r>
      <w:r>
        <w:rPr>
          <w:rFonts w:hint="eastAsia" w:ascii="宋体" w:hAnsi="宋体" w:eastAsia="宋体" w:cs="宋体"/>
          <w:sz w:val="30"/>
          <w:szCs w:val="30"/>
          <w:lang w:val="en-US" w:eastAsia="zh-CN"/>
        </w:rPr>
        <w:t>公车改革</w:t>
      </w:r>
      <w:r>
        <w:rPr>
          <w:rFonts w:hint="eastAsia" w:ascii="宋体" w:hAnsi="宋体" w:eastAsia="宋体" w:cs="宋体"/>
          <w:sz w:val="30"/>
          <w:szCs w:val="30"/>
        </w:rPr>
        <w:t>。</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公务用车购置费</w:t>
      </w:r>
      <w:r>
        <w:rPr>
          <w:rFonts w:hint="eastAsia" w:ascii="宋体" w:hAnsi="宋体" w:eastAsia="宋体" w:cs="宋体"/>
          <w:sz w:val="30"/>
          <w:szCs w:val="30"/>
          <w:lang w:val="en-US" w:eastAsia="zh-CN"/>
        </w:rPr>
        <w:t>0</w:t>
      </w:r>
      <w:r>
        <w:rPr>
          <w:rFonts w:hint="eastAsia" w:ascii="宋体" w:hAnsi="宋体" w:eastAsia="宋体" w:cs="宋体"/>
          <w:sz w:val="30"/>
          <w:szCs w:val="30"/>
        </w:rPr>
        <w:t>万元，比上年增（减）</w:t>
      </w:r>
      <w:r>
        <w:rPr>
          <w:rFonts w:hint="eastAsia" w:ascii="宋体" w:hAnsi="宋体" w:eastAsia="宋体" w:cs="宋体"/>
          <w:sz w:val="30"/>
          <w:szCs w:val="30"/>
          <w:lang w:val="en-US" w:eastAsia="zh-CN"/>
        </w:rPr>
        <w:t>0</w:t>
      </w:r>
      <w:r>
        <w:rPr>
          <w:rFonts w:hint="eastAsia" w:ascii="宋体" w:hAnsi="宋体" w:eastAsia="宋体" w:cs="宋体"/>
          <w:sz w:val="30"/>
          <w:szCs w:val="30"/>
        </w:rPr>
        <w:t>万元，主要</w:t>
      </w:r>
    </w:p>
    <w:p>
      <w:pPr>
        <w:spacing w:line="600" w:lineRule="exact"/>
        <w:rPr>
          <w:rFonts w:hint="eastAsia" w:ascii="宋体" w:hAnsi="宋体" w:eastAsia="宋体" w:cs="宋体"/>
          <w:sz w:val="30"/>
          <w:szCs w:val="30"/>
        </w:rPr>
      </w:pPr>
      <w:r>
        <w:rPr>
          <w:rFonts w:hint="eastAsia" w:ascii="宋体" w:hAnsi="宋体" w:eastAsia="宋体" w:cs="宋体"/>
          <w:sz w:val="30"/>
          <w:szCs w:val="30"/>
        </w:rPr>
        <w:t>原因是： ……。</w:t>
      </w:r>
    </w:p>
    <w:p>
      <w:pPr>
        <w:spacing w:line="600" w:lineRule="exact"/>
        <w:ind w:left="0" w:leftChars="0" w:firstLine="0" w:firstLineChars="0"/>
        <w:rPr>
          <w:rFonts w:hint="eastAsia" w:ascii="宋体" w:hAnsi="宋体" w:eastAsia="宋体" w:cs="宋体"/>
          <w:sz w:val="30"/>
          <w:szCs w:val="30"/>
          <w:lang w:eastAsia="zh-CN"/>
        </w:rPr>
      </w:pPr>
      <w:r>
        <w:rPr>
          <w:rFonts w:hint="eastAsia" w:ascii="宋体" w:hAnsi="宋体" w:eastAsia="宋体" w:cs="宋体"/>
          <w:sz w:val="30"/>
          <w:szCs w:val="30"/>
          <w:lang w:eastAsia="zh-CN"/>
        </w:rPr>
        <w:t>第三部分</w:t>
      </w:r>
      <w:r>
        <w:rPr>
          <w:rFonts w:hint="eastAsia" w:ascii="宋体" w:hAnsi="宋体" w:eastAsia="宋体" w:cs="宋体"/>
          <w:b w:val="0"/>
          <w:bCs w:val="0"/>
          <w:sz w:val="30"/>
          <w:szCs w:val="30"/>
        </w:rPr>
        <w:t>兴国县</w:t>
      </w:r>
      <w:r>
        <w:rPr>
          <w:rFonts w:hint="eastAsia" w:ascii="宋体" w:hAnsi="宋体" w:eastAsia="宋体" w:cs="宋体"/>
          <w:sz w:val="30"/>
          <w:szCs w:val="30"/>
          <w:lang w:val="en-US" w:eastAsia="zh-CN"/>
        </w:rPr>
        <w:t>文化广电新闻出版旅游局</w:t>
      </w: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年部门预算</w:t>
      </w:r>
      <w:r>
        <w:rPr>
          <w:rFonts w:hint="eastAsia" w:ascii="宋体" w:hAnsi="宋体" w:eastAsia="宋体" w:cs="宋体"/>
          <w:sz w:val="30"/>
          <w:szCs w:val="30"/>
          <w:lang w:eastAsia="zh-CN"/>
        </w:rPr>
        <w:t>表</w:t>
      </w:r>
    </w:p>
    <w:p>
      <w:pPr>
        <w:spacing w:line="600" w:lineRule="exact"/>
        <w:ind w:firstLine="600" w:firstLineChars="200"/>
        <w:rPr>
          <w:rFonts w:hint="eastAsia" w:ascii="宋体" w:hAnsi="宋体" w:eastAsia="宋体" w:cs="宋体"/>
          <w:sz w:val="30"/>
          <w:szCs w:val="30"/>
          <w:lang w:eastAsia="zh-CN"/>
        </w:rPr>
      </w:pPr>
      <w:r>
        <w:rPr>
          <w:rFonts w:hint="eastAsia" w:ascii="宋体" w:hAnsi="宋体" w:eastAsia="宋体" w:cs="宋体"/>
          <w:sz w:val="30"/>
          <w:szCs w:val="30"/>
          <w:lang w:eastAsia="zh-CN"/>
        </w:rPr>
        <w:t>（详见附表）</w:t>
      </w:r>
    </w:p>
    <w:p>
      <w:pPr>
        <w:spacing w:line="600" w:lineRule="exact"/>
        <w:ind w:firstLine="600" w:firstLineChars="200"/>
        <w:rPr>
          <w:rFonts w:hint="eastAsia" w:ascii="宋体" w:hAnsi="宋体" w:eastAsia="宋体" w:cs="宋体"/>
          <w:sz w:val="30"/>
          <w:szCs w:val="30"/>
        </w:rPr>
      </w:pPr>
    </w:p>
    <w:p>
      <w:pPr>
        <w:spacing w:line="600" w:lineRule="exact"/>
        <w:ind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各部门结合实际进行解释。</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spacing w:line="600" w:lineRule="exact"/>
        <w:rPr>
          <w:rFonts w:hint="eastAsia" w:ascii="宋体" w:hAnsi="宋体" w:eastAsia="宋体" w:cs="宋体"/>
          <w:sz w:val="30"/>
          <w:szCs w:val="30"/>
        </w:rPr>
      </w:pPr>
      <w:r>
        <w:rPr>
          <w:rFonts w:hint="eastAsia" w:ascii="宋体" w:hAnsi="宋体" w:eastAsia="宋体" w:cs="宋体"/>
          <w:sz w:val="30"/>
          <w:szCs w:val="30"/>
        </w:rPr>
        <w:t>取得的收入。</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spacing w:line="600" w:lineRule="exact"/>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spacing w:line="600" w:lineRule="exact"/>
        <w:rPr>
          <w:rFonts w:hint="eastAsia" w:ascii="宋体" w:hAnsi="宋体" w:eastAsia="宋体" w:cs="宋体"/>
          <w:sz w:val="30"/>
          <w:szCs w:val="30"/>
        </w:rPr>
      </w:pPr>
      <w:r>
        <w:rPr>
          <w:rFonts w:hint="eastAsia" w:ascii="宋体" w:hAnsi="宋体" w:eastAsia="宋体" w:cs="宋体"/>
          <w:sz w:val="30"/>
          <w:szCs w:val="30"/>
        </w:rPr>
        <w:t>收入等以外的各项收入。</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spacing w:line="600" w:lineRule="exact"/>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spacing w:line="600" w:lineRule="exact"/>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spacing w:line="600" w:lineRule="exact"/>
        <w:rPr>
          <w:rFonts w:hint="eastAsia" w:ascii="宋体" w:hAnsi="宋体" w:eastAsia="宋体" w:cs="宋体"/>
          <w:sz w:val="30"/>
          <w:szCs w:val="30"/>
        </w:rPr>
      </w:pPr>
      <w:r>
        <w:rPr>
          <w:rFonts w:hint="eastAsia" w:ascii="宋体" w:hAnsi="宋体" w:eastAsia="宋体" w:cs="宋体"/>
          <w:sz w:val="30"/>
          <w:szCs w:val="30"/>
        </w:rPr>
        <w:t>取得的非财政补助收入。</w:t>
      </w:r>
    </w:p>
    <w:p>
      <w:pPr>
        <w:spacing w:line="600" w:lineRule="exact"/>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spacing w:line="600" w:lineRule="exact"/>
        <w:jc w:val="left"/>
        <w:rPr>
          <w:rFonts w:hint="eastAsia" w:ascii="宋体" w:hAnsi="宋体" w:eastAsia="宋体" w:cs="宋体"/>
          <w:sz w:val="30"/>
          <w:szCs w:val="30"/>
        </w:rPr>
      </w:pPr>
      <w:r>
        <w:rPr>
          <w:rFonts w:hint="eastAsia" w:ascii="宋体" w:hAnsi="宋体" w:eastAsia="宋体" w:cs="宋体"/>
          <w:sz w:val="30"/>
          <w:szCs w:val="30"/>
        </w:rPr>
        <w:t>非统计财政拨款结余弥补202</w:t>
      </w:r>
      <w:r>
        <w:rPr>
          <w:rFonts w:hint="eastAsia" w:ascii="宋体" w:hAnsi="宋体" w:eastAsia="宋体" w:cs="宋体"/>
          <w:sz w:val="30"/>
          <w:szCs w:val="30"/>
          <w:lang w:val="en-US" w:eastAsia="zh-CN"/>
        </w:rPr>
        <w:t>0</w:t>
      </w:r>
      <w:r>
        <w:rPr>
          <w:rFonts w:hint="eastAsia" w:ascii="宋体" w:hAnsi="宋体" w:eastAsia="宋体" w:cs="宋体"/>
          <w:sz w:val="30"/>
          <w:szCs w:val="30"/>
        </w:rPr>
        <w:t>年收支差额的数额。</w:t>
      </w:r>
    </w:p>
    <w:p>
      <w:pPr>
        <w:spacing w:line="600" w:lineRule="exact"/>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（八）上年结转和结余：填列2020年全部结转和结余的资金数，包括当年结转结余资金和历年滚存结转结余资金。</w:t>
      </w:r>
    </w:p>
    <w:p>
      <w:pPr>
        <w:spacing w:line="600" w:lineRule="exact"/>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spacing w:line="220" w:lineRule="atLeast"/>
        <w:ind w:firstLine="465" w:firstLineChars="150"/>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（一）基本支出：指为保障机构正常运转、完成日常工作</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任务发生的人员支出和公用支出</w:t>
      </w:r>
    </w:p>
    <w:p>
      <w:pPr>
        <w:spacing w:line="220" w:lineRule="atLeast"/>
        <w:ind w:firstLine="465" w:firstLineChars="150"/>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（二）项目支出：指在基本支出之外为完成特定的行政任</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务或事业发展目标所发生的支出。</w:t>
      </w:r>
    </w:p>
    <w:p>
      <w:pPr>
        <w:spacing w:line="220" w:lineRule="atLeast"/>
        <w:ind w:firstLine="465" w:firstLineChars="150"/>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（三）上缴上级支出：指事业单位按财政部门和主管部门</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的规定上缴上级单位的支出。</w:t>
      </w:r>
    </w:p>
    <w:p>
      <w:pPr>
        <w:spacing w:line="220" w:lineRule="atLeast"/>
        <w:ind w:firstLine="465" w:firstLineChars="150"/>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（四）经营支出：指事业单位在专业业务活动及其辅助活</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动之外开展非独立经营活动发生的支出。</w:t>
      </w:r>
    </w:p>
    <w:p>
      <w:pPr>
        <w:spacing w:line="220" w:lineRule="atLeast"/>
        <w:ind w:firstLine="465" w:firstLineChars="150"/>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（五）对附属单位补助支出：指事业位用财政补助入之外</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的收入对附属单位补助发生的支出。</w:t>
      </w:r>
    </w:p>
    <w:p>
      <w:pPr>
        <w:spacing w:line="220" w:lineRule="atLeast"/>
        <w:ind w:firstLine="620" w:firstLineChars="200"/>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三、“三公”经费</w:t>
      </w:r>
    </w:p>
    <w:p>
      <w:pPr>
        <w:spacing w:line="220" w:lineRule="atLeast"/>
        <w:ind w:firstLine="620" w:firstLineChars="200"/>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“三公”经费是指各部门因公出国（境）费、公务用车购</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置及运行费和公务接待费。其中，因公出国（境）费指单位公</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务出国（境）的住宿费、差旅费、伙食补助费、杂费、培训费</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等支出；公务用车购置及运行费指单位公务用车购置费及租用</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费、燃料费、维修费、过路过桥费、保险费、安全奖励费用等</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支出：公务接待费指单位按规定开支的各类公务接待（含外宾</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接待）支出。</w:t>
      </w:r>
    </w:p>
    <w:p>
      <w:pPr>
        <w:spacing w:line="220" w:lineRule="atLeast"/>
        <w:ind w:firstLine="620" w:firstLineChars="200"/>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四、机关运行经</w:t>
      </w:r>
    </w:p>
    <w:p>
      <w:pPr>
        <w:spacing w:line="220" w:lineRule="atLeast"/>
        <w:ind w:firstLine="620" w:firstLineChars="200"/>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机关运行经费指为保障行政单位（含参照公务员法管理事</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业单位）运行用于购买货物和服务的各项资金，包括办费、印</w:t>
      </w:r>
    </w:p>
    <w:p>
      <w:pPr>
        <w:spacing w:line="220" w:lineRule="atLeast"/>
        <w:rPr>
          <w:rStyle w:val="6"/>
          <w:rFonts w:hint="eastAsia" w:ascii="宋体" w:hAnsi="宋体" w:eastAsia="宋体" w:cs="宋体"/>
          <w:b w:val="0"/>
          <w:bCs w:val="0"/>
          <w:sz w:val="30"/>
          <w:szCs w:val="30"/>
        </w:rPr>
      </w:pPr>
      <w:r>
        <w:rPr>
          <w:rStyle w:val="6"/>
          <w:rFonts w:hint="eastAsia" w:ascii="宋体" w:hAnsi="宋体" w:eastAsia="宋体" w:cs="宋体"/>
          <w:b w:val="0"/>
          <w:bCs w:val="0"/>
          <w:sz w:val="30"/>
          <w:szCs w:val="30"/>
        </w:rPr>
        <w:t>刷费、差旅费、会议费、日常维修费、专用材料及办公用房水</w:t>
      </w:r>
    </w:p>
    <w:p>
      <w:pPr>
        <w:spacing w:line="220" w:lineRule="atLeast"/>
      </w:pPr>
      <w:r>
        <w:rPr>
          <w:rStyle w:val="6"/>
          <w:rFonts w:hint="eastAsia" w:ascii="宋体" w:hAnsi="宋体" w:eastAsia="宋体" w:cs="宋体"/>
          <w:b w:val="0"/>
          <w:bCs w:val="0"/>
          <w:sz w:val="30"/>
          <w:szCs w:val="30"/>
        </w:rPr>
        <w:t>电费、物业管理费、公务用车运行维护费等。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9D6B0C"/>
    <w:rsid w:val="005D6F3B"/>
    <w:rsid w:val="01C91396"/>
    <w:rsid w:val="05823740"/>
    <w:rsid w:val="05C51D39"/>
    <w:rsid w:val="07284F6C"/>
    <w:rsid w:val="0C9D6B0C"/>
    <w:rsid w:val="0CDD77E3"/>
    <w:rsid w:val="10176CF5"/>
    <w:rsid w:val="190E6D8A"/>
    <w:rsid w:val="1D491F7E"/>
    <w:rsid w:val="26507B37"/>
    <w:rsid w:val="27901B63"/>
    <w:rsid w:val="2CA22371"/>
    <w:rsid w:val="33A31798"/>
    <w:rsid w:val="36FF21D6"/>
    <w:rsid w:val="37E35E79"/>
    <w:rsid w:val="3A110125"/>
    <w:rsid w:val="3BAC065B"/>
    <w:rsid w:val="3BBE2078"/>
    <w:rsid w:val="3C27187E"/>
    <w:rsid w:val="47A45C40"/>
    <w:rsid w:val="50E4429A"/>
    <w:rsid w:val="52C23E9A"/>
    <w:rsid w:val="5AB9202E"/>
    <w:rsid w:val="5ACD141F"/>
    <w:rsid w:val="5B9D3D8C"/>
    <w:rsid w:val="5DD16888"/>
    <w:rsid w:val="67EF0322"/>
    <w:rsid w:val="6ABD6A40"/>
    <w:rsid w:val="70BC61F1"/>
    <w:rsid w:val="721A6D0F"/>
    <w:rsid w:val="78EE4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customStyle="1" w:styleId="5">
    <w:name w:val="p0"/>
    <w:basedOn w:val="1"/>
    <w:qFormat/>
    <w:uiPriority w:val="0"/>
    <w:pPr>
      <w:widowControl/>
    </w:pPr>
    <w:rPr>
      <w:kern w:val="0"/>
      <w:szCs w:val="21"/>
    </w:rPr>
  </w:style>
  <w:style w:type="character" w:customStyle="1" w:styleId="6">
    <w:name w:val="_Style 3"/>
    <w:basedOn w:val="4"/>
    <w:qFormat/>
    <w:uiPriority w:val="33"/>
    <w:rPr>
      <w:b/>
      <w:bCs/>
      <w:smallCaps/>
      <w:spacing w:val="5"/>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2021-04-27T03:02:00Z</dcterms:created>
  <dc:creator>Administrator</dc:creator>
  <cp:lastModifiedBy>user6</cp:lastModifiedBy>
  <dcterms:modified xsi:type="dcterms:W3CDTF">2021-05-28T02:36:06Z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4C6859C8766D49D484978A6EFFED57DD</vt:lpwstr>
  </property>
</Properties>
</file>