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w:t>
      </w:r>
      <w:r>
        <w:rPr>
          <w:rFonts w:hint="eastAsia" w:ascii="黑体" w:hAnsi="黑体" w:eastAsia="黑体" w:cs="黑体"/>
          <w:sz w:val="36"/>
          <w:szCs w:val="36"/>
          <w:lang w:val="en-US" w:eastAsia="zh-CN"/>
        </w:rPr>
        <w:t>委宣传部</w:t>
      </w:r>
      <w:r>
        <w:rPr>
          <w:rFonts w:hint="eastAsia" w:ascii="黑体" w:hAnsi="黑体" w:eastAsia="黑体" w:cs="黑体"/>
          <w:sz w:val="36"/>
          <w:szCs w:val="36"/>
        </w:rPr>
        <w:t>20</w:t>
      </w:r>
      <w:r>
        <w:rPr>
          <w:rFonts w:hint="eastAsia" w:ascii="黑体" w:hAnsi="黑体" w:eastAsia="黑体" w:cs="黑体"/>
          <w:sz w:val="36"/>
          <w:szCs w:val="36"/>
          <w:lang w:val="en-US" w:eastAsia="zh-CN"/>
        </w:rPr>
        <w:t>19</w:t>
      </w:r>
      <w:r>
        <w:rPr>
          <w:rFonts w:hint="eastAsia" w:ascii="黑体" w:hAnsi="黑体" w:eastAsia="黑体" w:cs="黑体"/>
          <w:sz w:val="36"/>
          <w:szCs w:val="36"/>
        </w:rPr>
        <w:t>年单位预算</w:t>
      </w:r>
    </w:p>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31680"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3168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20</w:t>
      </w:r>
      <w:r>
        <w:rPr>
          <w:rFonts w:hint="eastAsia" w:ascii="宋体" w:hAnsi="宋体" w:cs="宋体"/>
          <w:b/>
          <w:bCs/>
          <w:sz w:val="30"/>
          <w:szCs w:val="30"/>
          <w:lang w:val="en-US" w:eastAsia="zh-CN"/>
        </w:rPr>
        <w:t>19</w:t>
      </w:r>
      <w:r>
        <w:rPr>
          <w:rFonts w:hint="eastAsia" w:ascii="宋体" w:hAnsi="宋体" w:eastAsia="宋体" w:cs="宋体"/>
          <w:b/>
          <w:bCs/>
          <w:sz w:val="30"/>
          <w:szCs w:val="30"/>
        </w:rPr>
        <w:t>年单位预算情况说明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w:t>
      </w:r>
      <w:r>
        <w:rPr>
          <w:rFonts w:hint="eastAsia" w:ascii="宋体" w:hAnsi="宋体" w:cs="宋体"/>
          <w:sz w:val="30"/>
          <w:szCs w:val="30"/>
          <w:lang w:val="en-US" w:eastAsia="zh-CN"/>
        </w:rPr>
        <w:t>19</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w:t>
      </w:r>
      <w:r>
        <w:rPr>
          <w:rFonts w:hint="eastAsia" w:ascii="宋体" w:hAnsi="宋体" w:cs="宋体"/>
          <w:sz w:val="30"/>
          <w:szCs w:val="30"/>
          <w:lang w:val="en-US" w:eastAsia="zh-CN"/>
        </w:rPr>
        <w:t>19</w:t>
      </w:r>
      <w:r>
        <w:rPr>
          <w:rFonts w:hint="eastAsia" w:ascii="宋体" w:hAnsi="宋体" w:eastAsia="宋体" w:cs="宋体"/>
          <w:sz w:val="30"/>
          <w:szCs w:val="30"/>
        </w:rPr>
        <w:t>年“三公”经费预算情况说明</w:t>
      </w:r>
    </w:p>
    <w:p>
      <w:pPr>
        <w:ind w:left="3168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20</w:t>
      </w:r>
      <w:r>
        <w:rPr>
          <w:rFonts w:hint="eastAsia" w:ascii="宋体" w:hAnsi="宋体" w:cs="宋体"/>
          <w:b/>
          <w:bCs/>
          <w:sz w:val="30"/>
          <w:szCs w:val="30"/>
          <w:lang w:val="en-US" w:eastAsia="zh-CN"/>
        </w:rPr>
        <w:t>19</w:t>
      </w:r>
      <w:r>
        <w:rPr>
          <w:rFonts w:hint="eastAsia" w:ascii="宋体" w:hAnsi="宋体" w:eastAsia="宋体" w:cs="宋体"/>
          <w:b/>
          <w:bCs/>
          <w:sz w:val="30"/>
          <w:szCs w:val="30"/>
        </w:rPr>
        <w:t>年单位预算表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rPr>
          <w:rFonts w:hint="eastAsia" w:ascii="宋体" w:hAnsi="宋体" w:eastAsia="宋体" w:cs="宋体"/>
          <w:b/>
          <w:bCs/>
          <w:sz w:val="30"/>
          <w:szCs w:val="30"/>
        </w:rPr>
      </w:pPr>
    </w:p>
    <w:p>
      <w:pP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单位概况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一、单位主要职责</w:t>
      </w:r>
    </w:p>
    <w:p>
      <w:pPr>
        <w:spacing w:line="560" w:lineRule="exact"/>
        <w:ind w:firstLine="600" w:firstLineChars="200"/>
        <w:rPr>
          <w:rFonts w:hint="eastAsia" w:ascii="宋体" w:hAnsi="宋体" w:eastAsia="宋体" w:cs="宋体"/>
          <w:b/>
          <w:bCs/>
          <w:sz w:val="30"/>
          <w:szCs w:val="30"/>
          <w:lang w:eastAsia="zh-CN"/>
        </w:rPr>
      </w:pPr>
      <w:r>
        <w:rPr>
          <w:rFonts w:hint="eastAsia" w:ascii="宋体" w:hAnsi="宋体" w:eastAsia="宋体" w:cs="宋体"/>
          <w:color w:val="000000"/>
          <w:sz w:val="30"/>
          <w:szCs w:val="30"/>
          <w:lang w:eastAsia="zh-CN"/>
        </w:rPr>
        <w:t>兴国县委宣传部</w:t>
      </w:r>
      <w:r>
        <w:rPr>
          <w:rFonts w:hint="eastAsia" w:ascii="宋体" w:hAnsi="宋体" w:eastAsia="宋体" w:cs="宋体"/>
          <w:color w:val="000000"/>
          <w:sz w:val="30"/>
          <w:szCs w:val="30"/>
        </w:rPr>
        <w:t>是主管</w:t>
      </w:r>
      <w:r>
        <w:rPr>
          <w:rFonts w:hint="eastAsia" w:ascii="宋体" w:hAnsi="宋体" w:eastAsia="宋体" w:cs="宋体"/>
          <w:color w:val="000000"/>
          <w:sz w:val="30"/>
          <w:szCs w:val="30"/>
          <w:lang w:eastAsia="zh-CN"/>
        </w:rPr>
        <w:t>宣传和思想政治</w:t>
      </w:r>
      <w:r>
        <w:rPr>
          <w:rFonts w:hint="eastAsia" w:ascii="宋体" w:hAnsi="宋体" w:eastAsia="宋体" w:cs="宋体"/>
          <w:color w:val="000000"/>
          <w:sz w:val="30"/>
          <w:szCs w:val="30"/>
        </w:rPr>
        <w:t>工作的县委组成部门，主要职责是：根据中宣部、省委宣传部、市委宣传部和县委的安排部署，制订全县宣传思想工作规划和提出宣传思想文教事业发展的指导方针；指导全县各级党组织的宣传工作和宣传广电文教系统各部门之间的关系和步调。负责指导全县理论学习、理论宣传和理论研究工作；对县文联、县社联的工作实施方针政策的指导。负责指导、协调新闻部门的工作；掌握舆论导向，把握宣传基调，负责指导全县新闻报道工作。负责从宏观上指导精神产品的生产和文化市场的管理；对县文广新局的工作实施方针政策的指导。宣传贯彻党的教育方针、政策；指导、协调学校、党的建设和思想政治教育方面的工作；对县教育局、县直中学的工作实施方针政策的指导。负责规划、部署全局性的思想政治工作任务和群众性的社会主义精神文明建设活动；会同县委组织部做好党员教育工作。组织编写党员教育教材，会同有关部门研究改进群众思想政治工作。负责规划和部署全县社会宣传、企业宣传、农村宣传、法制宣传和全民国防教育工作。负责贯彻落实中央对外宣传的</w:t>
      </w:r>
      <w:bookmarkStart w:id="0" w:name="_GoBack"/>
      <w:bookmarkEnd w:id="0"/>
      <w:r>
        <w:rPr>
          <w:rFonts w:hint="eastAsia" w:ascii="宋体" w:hAnsi="宋体" w:eastAsia="宋体" w:cs="宋体"/>
          <w:color w:val="000000"/>
          <w:sz w:val="30"/>
          <w:szCs w:val="30"/>
        </w:rPr>
        <w:t>方针、政策，研究制订全县对外宣传工作规划和提出县内重大问题及突发事件的对外宣传意见、统一宣传口径；指导、协调县直有关单位的对外宣传工作和对外文化交流活动。按照规定管理县直宣传广电文教系统的干部，指导这些部门领导班子的建设；对乡镇党委宣传委员的任免提出意见；联系县直宣传广电文教系统的知识分子，配合有关部门做好知识分子工作；主管全县企业（含企业化管理事业单位）政工干部的职称评定工作。完成县委交办的其它任务。负责全县新闻报道工作及市级以上媒体记者接待工作。落实互联网信息传播方针政策，负责全县互联网的服务、监督和管理工作，组织全县网上正面宣传、舆情监管和舆论引导工作。</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二、单位基本情况</w:t>
      </w:r>
    </w:p>
    <w:p>
      <w:pPr>
        <w:ind w:firstLine="640" w:firstLineChars="200"/>
        <w:rPr>
          <w:rFonts w:hint="default"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兴国县委宣传部</w:t>
      </w:r>
      <w:r>
        <w:rPr>
          <w:rFonts w:hint="eastAsia" w:ascii="宋体" w:hAnsi="宋体" w:cs="宋体"/>
          <w:kern w:val="0"/>
          <w:sz w:val="32"/>
          <w:szCs w:val="32"/>
          <w:lang w:val="en-US" w:eastAsia="zh-CN" w:bidi="ar-SA"/>
        </w:rPr>
        <w:t>机关</w:t>
      </w:r>
      <w:r>
        <w:rPr>
          <w:rFonts w:hint="eastAsia" w:ascii="宋体" w:hAnsi="宋体" w:eastAsia="宋体" w:cs="宋体"/>
          <w:kern w:val="0"/>
          <w:sz w:val="32"/>
          <w:szCs w:val="32"/>
          <w:lang w:val="en-US" w:eastAsia="zh-CN" w:bidi="ar-SA"/>
        </w:rPr>
        <w:t>是一个全额拨款行政单位，编制数8个，其中行政编7个，工勤编1个。实有人数5人，其中:在职人数5人（行政编5人）。</w:t>
      </w:r>
      <w:r>
        <w:rPr>
          <w:rFonts w:hint="eastAsia" w:ascii="宋体" w:hAnsi="宋体" w:cs="宋体"/>
          <w:kern w:val="0"/>
          <w:sz w:val="32"/>
          <w:szCs w:val="32"/>
          <w:lang w:val="en-US" w:eastAsia="zh-CN" w:bidi="ar-SA"/>
        </w:rPr>
        <w:t>内设科室三个：办公室、宣传科、理论科。</w:t>
      </w:r>
    </w:p>
    <w:p>
      <w:pPr>
        <w:ind w:firstLine="640" w:firstLineChars="200"/>
        <w:rPr>
          <w:rFonts w:hint="eastAsia" w:ascii="宋体" w:hAnsi="宋体" w:eastAsia="宋体" w:cs="宋体"/>
          <w:kern w:val="0"/>
          <w:sz w:val="32"/>
          <w:szCs w:val="32"/>
          <w:lang w:val="en-US" w:eastAsia="zh-CN" w:bidi="ar-SA"/>
        </w:rPr>
      </w:pPr>
      <w:r>
        <w:rPr>
          <w:rFonts w:hint="eastAsia" w:ascii="宋体" w:hAnsi="宋体" w:cs="宋体"/>
          <w:kern w:val="0"/>
          <w:sz w:val="32"/>
          <w:szCs w:val="32"/>
          <w:lang w:val="en-US" w:eastAsia="zh-CN" w:bidi="ar-SA"/>
        </w:rPr>
        <w:t>所属</w:t>
      </w:r>
      <w:r>
        <w:rPr>
          <w:rFonts w:hint="eastAsia" w:ascii="宋体" w:hAnsi="宋体" w:eastAsia="宋体" w:cs="宋体"/>
          <w:kern w:val="0"/>
          <w:sz w:val="32"/>
          <w:szCs w:val="32"/>
          <w:lang w:val="en-US" w:eastAsia="zh-CN" w:bidi="ar-SA"/>
        </w:rPr>
        <w:t>兴国县委报道组是一个全额拨款事业单位，编制数11个，其中全额拨款事业编11个。实有人数11人，其中:在职人数10人（全额拨款事业编10人），聘用1人。</w:t>
      </w:r>
    </w:p>
    <w:p>
      <w:pPr>
        <w:ind w:firstLine="640" w:firstLineChars="200"/>
        <w:rPr>
          <w:rFonts w:hint="eastAsia" w:ascii="宋体" w:hAnsi="宋体" w:eastAsia="宋体" w:cs="宋体"/>
          <w:kern w:val="0"/>
          <w:sz w:val="32"/>
          <w:szCs w:val="32"/>
          <w:lang w:val="en-US" w:eastAsia="zh-CN" w:bidi="ar-SA"/>
        </w:rPr>
      </w:pPr>
      <w:r>
        <w:rPr>
          <w:rFonts w:hint="eastAsia" w:ascii="宋体" w:hAnsi="宋体" w:cs="宋体"/>
          <w:kern w:val="0"/>
          <w:sz w:val="32"/>
          <w:szCs w:val="32"/>
          <w:lang w:val="en-US" w:eastAsia="zh-CN" w:bidi="ar-SA"/>
        </w:rPr>
        <w:t>所属</w:t>
      </w:r>
      <w:r>
        <w:rPr>
          <w:rFonts w:hint="eastAsia" w:ascii="宋体" w:hAnsi="宋体" w:eastAsia="宋体" w:cs="宋体"/>
          <w:kern w:val="0"/>
          <w:sz w:val="32"/>
          <w:szCs w:val="32"/>
          <w:lang w:val="en-US" w:eastAsia="zh-CN" w:bidi="ar-SA"/>
        </w:rPr>
        <w:t>兴国县互联网信息管理中心是一个全额拨款事业单位，编制数3个，其中全额拨款事业编3个。实有人数2人，其中:在职人数2人（全额拨款事业编2人）。</w:t>
      </w:r>
    </w:p>
    <w:p>
      <w:pPr>
        <w:ind w:firstLine="600" w:firstLineChars="200"/>
        <w:rPr>
          <w:rFonts w:hint="eastAsia" w:ascii="宋体" w:hAnsi="宋体" w:eastAsia="宋体" w:cs="宋体"/>
          <w:sz w:val="30"/>
          <w:szCs w:val="30"/>
        </w:rPr>
      </w:pPr>
      <w:r>
        <w:rPr>
          <w:rFonts w:hint="eastAsia" w:ascii="宋体" w:hAnsi="宋体" w:eastAsia="宋体" w:cs="宋体"/>
          <w:color w:val="000000"/>
          <w:kern w:val="0"/>
          <w:sz w:val="30"/>
          <w:szCs w:val="30"/>
        </w:rPr>
        <w:t>　</w:t>
      </w: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20</w:t>
      </w:r>
      <w:r>
        <w:rPr>
          <w:rFonts w:hint="eastAsia" w:ascii="宋体" w:hAnsi="宋体" w:cs="宋体"/>
          <w:b/>
          <w:bCs/>
          <w:sz w:val="30"/>
          <w:szCs w:val="30"/>
          <w:lang w:val="en-US" w:eastAsia="zh-CN"/>
        </w:rPr>
        <w:t>19</w:t>
      </w:r>
      <w:r>
        <w:rPr>
          <w:rFonts w:hint="eastAsia" w:ascii="宋体" w:hAnsi="宋体" w:eastAsia="宋体" w:cs="宋体"/>
          <w:b/>
          <w:bCs/>
          <w:sz w:val="30"/>
          <w:szCs w:val="30"/>
        </w:rPr>
        <w:t>年预算情况说明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w:t>
      </w:r>
      <w:r>
        <w:rPr>
          <w:rFonts w:hint="eastAsia" w:ascii="宋体" w:hAnsi="宋体" w:cs="宋体"/>
          <w:b/>
          <w:bCs/>
          <w:sz w:val="30"/>
          <w:szCs w:val="30"/>
          <w:lang w:val="en-US" w:eastAsia="zh-CN"/>
        </w:rPr>
        <w:t>19</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firstLine="640" w:firstLineChars="200"/>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2019年兴国县委宣传部收入预算总额为821.88万元，其中：财政拨款收入821.88万元，占收入预算总额的100%。</w:t>
      </w:r>
    </w:p>
    <w:p>
      <w:pPr>
        <w:spacing w:line="560" w:lineRule="exact"/>
        <w:rPr>
          <w:rFonts w:hint="default" w:ascii="宋体" w:hAnsi="宋体" w:eastAsia="宋体" w:cs="宋体"/>
          <w:sz w:val="30"/>
          <w:szCs w:val="30"/>
          <w:lang w:val="en-US" w:eastAsia="zh-CN"/>
        </w:rPr>
      </w:pPr>
      <w:r>
        <w:rPr>
          <w:rFonts w:hint="eastAsia" w:ascii="宋体" w:hAnsi="宋体" w:eastAsia="宋体" w:cs="宋体"/>
          <w:sz w:val="30"/>
          <w:szCs w:val="30"/>
        </w:rPr>
        <w:t>较上年预算安排</w:t>
      </w:r>
      <w:r>
        <w:rPr>
          <w:rFonts w:hint="eastAsia" w:ascii="宋体" w:hAnsi="宋体" w:cs="宋体"/>
          <w:sz w:val="30"/>
          <w:szCs w:val="30"/>
          <w:lang w:val="en-US" w:eastAsia="zh-CN"/>
        </w:rPr>
        <w:t>增加429.94</w:t>
      </w:r>
      <w:r>
        <w:rPr>
          <w:rFonts w:hint="eastAsia" w:ascii="宋体" w:hAnsi="宋体" w:eastAsia="宋体" w:cs="宋体"/>
          <w:sz w:val="30"/>
          <w:szCs w:val="30"/>
          <w:lang w:val="en-US" w:eastAsia="zh-CN"/>
        </w:rPr>
        <w:t>万元，</w:t>
      </w:r>
      <w:r>
        <w:rPr>
          <w:rFonts w:hint="eastAsia" w:ascii="宋体" w:hAnsi="宋体" w:cs="宋体"/>
          <w:sz w:val="30"/>
          <w:szCs w:val="30"/>
          <w:lang w:val="en-US" w:eastAsia="zh-CN"/>
        </w:rPr>
        <w:t>增加</w:t>
      </w:r>
      <w:r>
        <w:rPr>
          <w:rFonts w:hint="eastAsia" w:ascii="宋体" w:hAnsi="宋体" w:eastAsia="宋体" w:cs="宋体"/>
          <w:sz w:val="30"/>
          <w:szCs w:val="30"/>
          <w:lang w:val="en-US" w:eastAsia="zh-CN"/>
        </w:rPr>
        <w:t>率</w:t>
      </w:r>
      <w:r>
        <w:rPr>
          <w:rFonts w:hint="eastAsia" w:ascii="宋体" w:hAnsi="宋体" w:cs="宋体"/>
          <w:sz w:val="30"/>
          <w:szCs w:val="30"/>
          <w:lang w:val="en-US" w:eastAsia="zh-CN"/>
        </w:rPr>
        <w:t>52</w:t>
      </w:r>
      <w:r>
        <w:rPr>
          <w:rFonts w:hint="eastAsia" w:ascii="宋体" w:hAnsi="宋体" w:eastAsia="宋体" w:cs="宋体"/>
          <w:sz w:val="30"/>
          <w:szCs w:val="30"/>
          <w:lang w:val="en-US" w:eastAsia="zh-CN"/>
        </w:rPr>
        <w:t>%</w:t>
      </w:r>
      <w:r>
        <w:rPr>
          <w:rFonts w:hint="eastAsia" w:ascii="宋体" w:hAnsi="宋体" w:cs="宋体"/>
          <w:sz w:val="30"/>
          <w:szCs w:val="30"/>
          <w:lang w:val="en-US" w:eastAsia="zh-CN"/>
        </w:rPr>
        <w:t>。主要原因：增加了文明实践站建设项目支出。</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40" w:firstLineChars="200"/>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2019年兴国县委宣传部支出预算总额为821.88万元，其中：</w:t>
      </w:r>
    </w:p>
    <w:p>
      <w:pPr>
        <w:ind w:firstLine="640" w:firstLineChars="200"/>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按支出项目类别划分：基本支出164.30万元，占支出预算总额的19.99%，包括工资福利支出149.35万元，占支出预算总额的10.01%、商品和服务支出14.95万元,占支出预算总额的35.4%；项目支出657.58万元，占支出预算总额的80.01%，全部为行政事业性项目。</w:t>
      </w:r>
    </w:p>
    <w:p>
      <w:pPr>
        <w:ind w:firstLine="640" w:firstLineChars="200"/>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按支出功能科目划分：一般公共服务支出778.98万元；医疗卫生与计划生育支出10.13万元；住房保障支出10.47万元。</w:t>
      </w:r>
    </w:p>
    <w:p>
      <w:pPr>
        <w:ind w:firstLine="600" w:firstLineChars="200"/>
        <w:rPr>
          <w:rFonts w:hint="eastAsia" w:ascii="宋体" w:hAnsi="宋体" w:cs="宋体"/>
          <w:sz w:val="30"/>
          <w:szCs w:val="30"/>
          <w:lang w:val="en-US" w:eastAsia="zh-CN"/>
        </w:rPr>
      </w:pPr>
      <w:r>
        <w:rPr>
          <w:rFonts w:hint="eastAsia" w:ascii="宋体" w:hAnsi="宋体" w:eastAsia="宋体" w:cs="宋体"/>
          <w:sz w:val="30"/>
          <w:szCs w:val="30"/>
        </w:rPr>
        <w:t>较上年预算安排</w:t>
      </w:r>
      <w:r>
        <w:rPr>
          <w:rFonts w:hint="eastAsia" w:ascii="宋体" w:hAnsi="宋体" w:cs="宋体"/>
          <w:sz w:val="30"/>
          <w:szCs w:val="30"/>
          <w:lang w:val="en-US" w:eastAsia="zh-CN"/>
        </w:rPr>
        <w:t>增加429.94</w:t>
      </w:r>
      <w:r>
        <w:rPr>
          <w:rFonts w:hint="eastAsia" w:ascii="宋体" w:hAnsi="宋体" w:eastAsia="宋体" w:cs="宋体"/>
          <w:sz w:val="30"/>
          <w:szCs w:val="30"/>
          <w:lang w:val="en-US" w:eastAsia="zh-CN"/>
        </w:rPr>
        <w:t>万元，</w:t>
      </w:r>
      <w:r>
        <w:rPr>
          <w:rFonts w:hint="eastAsia" w:ascii="宋体" w:hAnsi="宋体" w:cs="宋体"/>
          <w:sz w:val="30"/>
          <w:szCs w:val="30"/>
          <w:lang w:val="en-US" w:eastAsia="zh-CN"/>
        </w:rPr>
        <w:t>增加</w:t>
      </w:r>
      <w:r>
        <w:rPr>
          <w:rFonts w:hint="eastAsia" w:ascii="宋体" w:hAnsi="宋体" w:eastAsia="宋体" w:cs="宋体"/>
          <w:sz w:val="30"/>
          <w:szCs w:val="30"/>
          <w:lang w:val="en-US" w:eastAsia="zh-CN"/>
        </w:rPr>
        <w:t>率</w:t>
      </w:r>
      <w:r>
        <w:rPr>
          <w:rFonts w:hint="eastAsia" w:ascii="宋体" w:hAnsi="宋体" w:cs="宋体"/>
          <w:sz w:val="30"/>
          <w:szCs w:val="30"/>
          <w:lang w:val="en-US" w:eastAsia="zh-CN"/>
        </w:rPr>
        <w:t>52</w:t>
      </w:r>
      <w:r>
        <w:rPr>
          <w:rFonts w:hint="eastAsia" w:ascii="宋体" w:hAnsi="宋体" w:eastAsia="宋体" w:cs="宋体"/>
          <w:sz w:val="30"/>
          <w:szCs w:val="30"/>
          <w:lang w:val="en-US" w:eastAsia="zh-CN"/>
        </w:rPr>
        <w:t>%</w:t>
      </w:r>
      <w:r>
        <w:rPr>
          <w:rFonts w:hint="eastAsia" w:ascii="宋体" w:hAnsi="宋体" w:cs="宋体"/>
          <w:sz w:val="30"/>
          <w:szCs w:val="30"/>
          <w:lang w:val="en-US" w:eastAsia="zh-CN"/>
        </w:rPr>
        <w:t>。主要原因：增加了文明实践站建设项目支出。</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ind w:firstLine="640" w:firstLineChars="200"/>
        <w:rPr>
          <w:rFonts w:hint="eastAsia" w:ascii="宋体" w:hAnsi="宋体" w:eastAsia="宋体" w:cs="宋体"/>
          <w:kern w:val="0"/>
          <w:sz w:val="32"/>
          <w:szCs w:val="32"/>
          <w:lang w:val="en-US" w:eastAsia="zh-CN" w:bidi="ar-SA"/>
        </w:rPr>
      </w:pPr>
      <w:r>
        <w:rPr>
          <w:rFonts w:hint="eastAsia" w:ascii="宋体" w:hAnsi="宋体" w:cs="宋体"/>
          <w:kern w:val="0"/>
          <w:sz w:val="32"/>
          <w:szCs w:val="32"/>
          <w:lang w:val="en-US" w:eastAsia="zh-CN" w:bidi="ar-SA"/>
        </w:rPr>
        <w:t>2019年</w:t>
      </w:r>
      <w:r>
        <w:rPr>
          <w:rFonts w:hint="eastAsia" w:ascii="宋体" w:hAnsi="宋体" w:eastAsia="宋体" w:cs="宋体"/>
          <w:kern w:val="0"/>
          <w:sz w:val="32"/>
          <w:szCs w:val="32"/>
          <w:lang w:val="en-US" w:eastAsia="zh-CN" w:bidi="ar-SA"/>
        </w:rPr>
        <w:t>兴国县委宣传部财政拨款（补助）支出预算821.88万元，占支出预算总额的100%，具体为：一般公共服务支出778.98万元；医疗卫生与计划生育支出10.13万元；住房保障支出10.47万元。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default" w:ascii="宋体" w:hAnsi="宋体" w:eastAsia="宋体" w:cs="宋体"/>
          <w:sz w:val="30"/>
          <w:szCs w:val="30"/>
          <w:lang w:val="en-US" w:eastAsia="zh-CN"/>
        </w:rPr>
      </w:pPr>
      <w:r>
        <w:rPr>
          <w:rFonts w:hint="eastAsia" w:ascii="宋体" w:hAnsi="宋体" w:eastAsia="宋体" w:cs="宋体"/>
          <w:sz w:val="30"/>
          <w:szCs w:val="30"/>
        </w:rPr>
        <w:t>20</w:t>
      </w:r>
      <w:r>
        <w:rPr>
          <w:rFonts w:hint="eastAsia" w:ascii="宋体" w:hAnsi="宋体" w:cs="宋体"/>
          <w:sz w:val="30"/>
          <w:szCs w:val="30"/>
          <w:lang w:val="en-US" w:eastAsia="zh-CN"/>
        </w:rPr>
        <w:t>19</w:t>
      </w:r>
      <w:r>
        <w:rPr>
          <w:rFonts w:hint="eastAsia" w:ascii="宋体" w:hAnsi="宋体" w:eastAsia="宋体" w:cs="宋体"/>
          <w:sz w:val="30"/>
          <w:szCs w:val="30"/>
        </w:rPr>
        <w:t>年部门或单位机关运行费预算</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378.98</w:t>
      </w:r>
      <w:r>
        <w:rPr>
          <w:rFonts w:hint="eastAsia" w:ascii="宋体" w:hAnsi="宋体" w:eastAsia="宋体" w:cs="宋体"/>
          <w:sz w:val="30"/>
          <w:szCs w:val="30"/>
          <w:u w:val="single"/>
        </w:rPr>
        <w:t xml:space="preserve"> </w:t>
      </w:r>
      <w:r>
        <w:rPr>
          <w:rFonts w:hint="eastAsia" w:ascii="宋体" w:hAnsi="宋体" w:eastAsia="宋体" w:cs="宋体"/>
          <w:sz w:val="30"/>
          <w:szCs w:val="30"/>
        </w:rPr>
        <w:t>万元，比201</w:t>
      </w:r>
      <w:r>
        <w:rPr>
          <w:rFonts w:hint="eastAsia" w:ascii="宋体" w:hAnsi="宋体" w:cs="宋体"/>
          <w:sz w:val="30"/>
          <w:szCs w:val="30"/>
          <w:lang w:val="en-US" w:eastAsia="zh-CN"/>
        </w:rPr>
        <w:t>8</w:t>
      </w:r>
      <w:r>
        <w:rPr>
          <w:rFonts w:hint="eastAsia" w:ascii="宋体" w:hAnsi="宋体" w:eastAsia="宋体" w:cs="宋体"/>
          <w:sz w:val="30"/>
          <w:szCs w:val="30"/>
        </w:rPr>
        <w:t>年预算</w:t>
      </w:r>
      <w:r>
        <w:rPr>
          <w:rFonts w:hint="eastAsia" w:ascii="宋体" w:hAnsi="宋体" w:cs="宋体"/>
          <w:sz w:val="30"/>
          <w:szCs w:val="30"/>
          <w:lang w:val="en-US" w:eastAsia="zh-CN"/>
        </w:rPr>
        <w:t>增加</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273.43</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r>
        <w:rPr>
          <w:rFonts w:hint="eastAsia" w:ascii="宋体" w:hAnsi="宋体" w:cs="宋体"/>
          <w:sz w:val="30"/>
          <w:szCs w:val="30"/>
          <w:lang w:val="en-US" w:eastAsia="zh-CN"/>
        </w:rPr>
        <w:t>上升</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72</w:t>
      </w:r>
      <w:r>
        <w:rPr>
          <w:rFonts w:hint="eastAsia" w:ascii="宋体" w:hAnsi="宋体" w:eastAsia="宋体" w:cs="宋体"/>
          <w:sz w:val="30"/>
          <w:szCs w:val="30"/>
          <w:u w:val="single"/>
        </w:rPr>
        <w:t xml:space="preserve">  </w:t>
      </w:r>
      <w:r>
        <w:rPr>
          <w:rFonts w:hint="eastAsia" w:ascii="宋体" w:hAnsi="宋体" w:eastAsia="宋体" w:cs="宋体"/>
          <w:sz w:val="30"/>
          <w:szCs w:val="30"/>
        </w:rPr>
        <w:t>％。</w:t>
      </w:r>
      <w:r>
        <w:rPr>
          <w:rFonts w:hint="eastAsia" w:ascii="宋体" w:hAnsi="宋体" w:cs="宋体"/>
          <w:sz w:val="30"/>
          <w:szCs w:val="30"/>
          <w:lang w:val="en-US" w:eastAsia="zh-CN"/>
        </w:rPr>
        <w:t>主要原因是，因文明实践站建设工作增加了工作量，经费需求较高。</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cs="宋体"/>
          <w:sz w:val="30"/>
          <w:szCs w:val="30"/>
          <w:lang w:val="en-US" w:eastAsia="zh-CN"/>
        </w:rPr>
        <w:t>19</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3</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3</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w:t>
      </w:r>
      <w:r>
        <w:rPr>
          <w:rFonts w:hint="eastAsia" w:ascii="宋体" w:hAnsi="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cs="宋体"/>
          <w:sz w:val="30"/>
          <w:szCs w:val="30"/>
          <w:lang w:val="en-US" w:eastAsia="zh-CN"/>
        </w:rPr>
        <w:t>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rPr>
        <w:t>XX年部门或单位预算安排购置车辆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numPr>
          <w:ilvl w:val="0"/>
          <w:numId w:val="0"/>
        </w:numPr>
        <w:ind w:firstLine="602" w:firstLineChars="200"/>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w:t>
      </w:r>
      <w:r>
        <w:rPr>
          <w:rFonts w:hint="eastAsia" w:ascii="宋体" w:hAnsi="宋体" w:cs="宋体"/>
          <w:b/>
          <w:bCs/>
          <w:sz w:val="30"/>
          <w:szCs w:val="30"/>
          <w:lang w:val="en-US" w:eastAsia="zh-CN"/>
        </w:rPr>
        <w:t>19</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cs="宋体"/>
          <w:sz w:val="30"/>
          <w:szCs w:val="30"/>
          <w:lang w:val="en-US" w:eastAsia="zh-CN"/>
        </w:rPr>
        <w:t>19</w:t>
      </w:r>
      <w:r>
        <w:rPr>
          <w:rFonts w:hint="eastAsia" w:ascii="宋体" w:hAnsi="宋体" w:eastAsia="宋体" w:cs="宋体"/>
          <w:sz w:val="30"/>
          <w:szCs w:val="30"/>
        </w:rPr>
        <w:t>年兴国县审计局“三公”经费一般公共预算安排</w:t>
      </w:r>
      <w:r>
        <w:rPr>
          <w:rFonts w:hint="eastAsia" w:ascii="宋体" w:hAnsi="宋体" w:cs="宋体"/>
          <w:sz w:val="30"/>
          <w:szCs w:val="30"/>
          <w:lang w:val="en-US" w:eastAsia="zh-CN"/>
        </w:rPr>
        <w:t>26.25</w:t>
      </w:r>
      <w:r>
        <w:rPr>
          <w:rFonts w:hint="eastAsia" w:ascii="宋体" w:hAnsi="宋体" w:eastAsia="宋体" w:cs="宋体"/>
          <w:sz w:val="30"/>
          <w:szCs w:val="30"/>
        </w:rPr>
        <w:t>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要原因是：无此项支出。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cs="宋体"/>
          <w:sz w:val="30"/>
          <w:szCs w:val="30"/>
          <w:lang w:val="en-US" w:eastAsia="zh-CN"/>
        </w:rPr>
        <w:t>26.25</w:t>
      </w:r>
      <w:r>
        <w:rPr>
          <w:rFonts w:hint="eastAsia" w:ascii="宋体" w:hAnsi="宋体" w:eastAsia="宋体" w:cs="宋体"/>
          <w:sz w:val="30"/>
          <w:szCs w:val="30"/>
        </w:rPr>
        <w:t>万元，比上年</w:t>
      </w:r>
      <w:r>
        <w:rPr>
          <w:rFonts w:hint="eastAsia" w:ascii="宋体" w:hAnsi="宋体" w:eastAsia="宋体" w:cs="宋体"/>
          <w:sz w:val="30"/>
          <w:szCs w:val="30"/>
          <w:lang w:eastAsia="zh-CN"/>
        </w:rPr>
        <w:t>减少</w:t>
      </w:r>
      <w:r>
        <w:rPr>
          <w:rFonts w:hint="eastAsia" w:ascii="宋体" w:hAnsi="宋体" w:cs="宋体"/>
          <w:sz w:val="30"/>
          <w:szCs w:val="30"/>
          <w:lang w:val="en-US" w:eastAsia="zh-CN"/>
        </w:rPr>
        <w:t>24.75</w:t>
      </w:r>
      <w:r>
        <w:rPr>
          <w:rFonts w:hint="eastAsia" w:ascii="宋体" w:hAnsi="宋体" w:eastAsia="宋体" w:cs="宋体"/>
          <w:sz w:val="30"/>
          <w:szCs w:val="30"/>
        </w:rPr>
        <w:t>万元</w:t>
      </w:r>
      <w:r>
        <w:rPr>
          <w:rFonts w:hint="eastAsia" w:ascii="宋体" w:hAnsi="宋体" w:eastAsia="宋体" w:cs="宋体"/>
          <w:sz w:val="30"/>
          <w:szCs w:val="30"/>
          <w:lang w:eastAsia="zh-CN"/>
        </w:rPr>
        <w:t>，</w:t>
      </w:r>
      <w:r>
        <w:rPr>
          <w:rFonts w:hint="eastAsia" w:ascii="宋体" w:hAnsi="宋体" w:eastAsia="宋体" w:cs="宋体"/>
          <w:sz w:val="30"/>
          <w:szCs w:val="30"/>
        </w:rPr>
        <w:t>主要原因</w:t>
      </w:r>
    </w:p>
    <w:p>
      <w:pPr>
        <w:rPr>
          <w:rFonts w:hint="eastAsia" w:ascii="宋体" w:hAnsi="宋体" w:eastAsia="宋体" w:cs="宋体"/>
          <w:sz w:val="30"/>
          <w:szCs w:val="30"/>
        </w:rPr>
      </w:pPr>
      <w:r>
        <w:rPr>
          <w:rFonts w:hint="eastAsia" w:ascii="宋体" w:hAnsi="宋体" w:eastAsia="宋体" w:cs="宋体"/>
          <w:sz w:val="30"/>
          <w:szCs w:val="30"/>
        </w:rPr>
        <w:t>是：</w:t>
      </w:r>
      <w:r>
        <w:rPr>
          <w:rFonts w:hint="eastAsia" w:ascii="宋体" w:hAnsi="宋体" w:cs="宋体"/>
          <w:sz w:val="30"/>
          <w:szCs w:val="30"/>
          <w:lang w:val="en-US" w:eastAsia="zh-CN"/>
        </w:rPr>
        <w:t>厉行节约</w:t>
      </w:r>
      <w:r>
        <w:rPr>
          <w:rFonts w:hint="eastAsia" w:ascii="宋体" w:hAnsi="宋体" w:eastAsia="宋体" w:cs="宋体"/>
          <w:sz w:val="30"/>
          <w:szCs w:val="30"/>
          <w:lang w:eastAsia="zh-CN"/>
        </w:rPr>
        <w:t>制度</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公务用车运行维护费0万元，比上年增（减）0万元，</w:t>
      </w:r>
    </w:p>
    <w:p>
      <w:pPr>
        <w:rPr>
          <w:rFonts w:hint="eastAsia" w:ascii="宋体" w:hAnsi="宋体" w:eastAsia="宋体" w:cs="宋体"/>
          <w:sz w:val="30"/>
          <w:szCs w:val="30"/>
        </w:rPr>
      </w:pPr>
      <w:r>
        <w:rPr>
          <w:rFonts w:hint="eastAsia" w:ascii="宋体" w:hAnsi="宋体" w:eastAsia="宋体" w:cs="宋体"/>
          <w:sz w:val="30"/>
          <w:szCs w:val="30"/>
        </w:rPr>
        <w:t>主要原因是：无此项支出。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公务用车购置费0万元，比上年增（减）0万元，主要</w:t>
      </w:r>
    </w:p>
    <w:p>
      <w:pPr>
        <w:rPr>
          <w:rFonts w:hint="eastAsia" w:ascii="宋体" w:hAnsi="宋体" w:eastAsia="宋体" w:cs="宋体"/>
          <w:sz w:val="30"/>
          <w:szCs w:val="30"/>
        </w:rPr>
      </w:pPr>
      <w:r>
        <w:rPr>
          <w:rFonts w:hint="eastAsia" w:ascii="宋体" w:hAnsi="宋体" w:eastAsia="宋体" w:cs="宋体"/>
          <w:sz w:val="30"/>
          <w:szCs w:val="30"/>
        </w:rPr>
        <w:t>原因是：无此项支出。</w:t>
      </w:r>
    </w:p>
    <w:p>
      <w:pPr>
        <w:ind w:firstLine="567" w:firstLineChars="189"/>
        <w:rPr>
          <w:rFonts w:hint="eastAsia" w:ascii="宋体" w:hAnsi="宋体" w:eastAsia="宋体" w:cs="宋体"/>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委宣传部</w:t>
      </w:r>
      <w:r>
        <w:rPr>
          <w:rFonts w:hint="eastAsia" w:ascii="宋体" w:hAnsi="宋体" w:eastAsia="宋体" w:cs="宋体"/>
          <w:b/>
          <w:bCs/>
          <w:sz w:val="30"/>
          <w:szCs w:val="30"/>
        </w:rPr>
        <w:t>20</w:t>
      </w:r>
      <w:r>
        <w:rPr>
          <w:rFonts w:hint="eastAsia" w:ascii="宋体" w:hAnsi="宋体" w:cs="宋体"/>
          <w:b/>
          <w:bCs/>
          <w:sz w:val="30"/>
          <w:szCs w:val="30"/>
          <w:lang w:val="en-US" w:eastAsia="zh-CN"/>
        </w:rPr>
        <w:t>19</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 xml:space="preserve">（一）财政拨款：指县级财政当年拨付的资金。 </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 xml:space="preserve">（二）上级补助收入：直单位从主管部门和上级单位取得的补助收入。 </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 xml:space="preserve">（三）其他收入：指除财政拨款、上级补助收入、事业收入等以外的各项收入。 </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 xml:space="preserve">（四）上年结转结余：上年结转结余的资金，包括当年结转结余资金和历 年滚存结转结余。 </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 xml:space="preserve">（一）一般公共服务支出：主要用于保障机关事业单位正常运转，支持各 机关单位履行职能的基本支出。 </w:t>
      </w:r>
    </w:p>
    <w:p>
      <w:pPr>
        <w:widowControl/>
        <w:spacing w:line="580" w:lineRule="exact"/>
        <w:ind w:firstLine="600" w:firstLineChars="200"/>
        <w:jc w:val="left"/>
        <w:rPr>
          <w:rFonts w:hint="eastAsia" w:ascii="宋体" w:hAnsi="宋体" w:eastAsia="宋体" w:cs="宋体"/>
          <w:sz w:val="30"/>
          <w:szCs w:val="30"/>
        </w:rPr>
      </w:pPr>
      <w:r>
        <w:rPr>
          <w:rFonts w:hint="eastAsia" w:ascii="宋体" w:hAnsi="宋体" w:eastAsia="宋体" w:cs="宋体"/>
          <w:sz w:val="30"/>
          <w:szCs w:val="30"/>
        </w:rPr>
        <w:t>（二）社会保障和就业支出：机关事业单位人员养老保险、疾病保险、生 育保险、工伤保险、伤残保险等支出。</w:t>
      </w:r>
    </w:p>
    <w:p>
      <w:pPr>
        <w:widowControl/>
        <w:spacing w:line="580" w:lineRule="exact"/>
        <w:ind w:firstLine="450" w:firstLineChars="150"/>
        <w:jc w:val="left"/>
        <w:rPr>
          <w:rFonts w:hint="eastAsia" w:ascii="宋体" w:hAnsi="宋体" w:eastAsia="宋体" w:cs="宋体"/>
          <w:sz w:val="30"/>
          <w:szCs w:val="30"/>
        </w:rPr>
      </w:pPr>
      <w:r>
        <w:rPr>
          <w:rFonts w:hint="eastAsia" w:ascii="宋体" w:hAnsi="宋体" w:eastAsia="宋体" w:cs="宋体"/>
          <w:sz w:val="30"/>
          <w:szCs w:val="30"/>
        </w:rPr>
        <w:t xml:space="preserve"> （三）医疗卫生支出：单位人员基本医疗保险费及公务员医疗补助等支出。</w:t>
      </w:r>
    </w:p>
    <w:p>
      <w:pPr>
        <w:widowControl/>
        <w:spacing w:line="580" w:lineRule="exact"/>
        <w:jc w:val="left"/>
        <w:rPr>
          <w:rFonts w:hint="eastAsia" w:ascii="宋体" w:hAnsi="宋体" w:eastAsia="宋体" w:cs="宋体"/>
          <w:sz w:val="30"/>
          <w:szCs w:val="30"/>
        </w:rPr>
      </w:pPr>
      <w:r>
        <w:rPr>
          <w:rFonts w:hint="eastAsia" w:ascii="宋体" w:hAnsi="宋体" w:eastAsia="宋体" w:cs="宋体"/>
          <w:sz w:val="30"/>
          <w:szCs w:val="30"/>
        </w:rPr>
        <w:t xml:space="preserve">    （四）住房保障支出：反映对行政事业单位在职职工缴纳的住房公积金。 </w:t>
      </w:r>
    </w:p>
    <w:p>
      <w:pPr>
        <w:spacing w:line="600" w:lineRule="exact"/>
        <w:jc w:val="left"/>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falt">
    <w:altName w:val="MingLiU-ExtB"/>
    <w:panose1 w:val="00000000000000000000"/>
    <w:charset w:val="88"/>
    <w:family w:val="auto"/>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C35A4"/>
    <w:multiLevelType w:val="singleLevel"/>
    <w:tmpl w:val="0C0C35A4"/>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1MTE3YzRhM2UxODM4NmE2OTc2NWJiNTkwMzY5N2MifQ=="/>
  </w:docVars>
  <w:rsids>
    <w:rsidRoot w:val="4A952178"/>
    <w:rsid w:val="000E318D"/>
    <w:rsid w:val="001A6F10"/>
    <w:rsid w:val="00551EC1"/>
    <w:rsid w:val="00586D91"/>
    <w:rsid w:val="005A4F26"/>
    <w:rsid w:val="007C65DD"/>
    <w:rsid w:val="007D755A"/>
    <w:rsid w:val="00834628"/>
    <w:rsid w:val="0084046B"/>
    <w:rsid w:val="00926940"/>
    <w:rsid w:val="00BF4F0F"/>
    <w:rsid w:val="00D957F9"/>
    <w:rsid w:val="00DB35E5"/>
    <w:rsid w:val="00E25C2A"/>
    <w:rsid w:val="00E42F61"/>
    <w:rsid w:val="00E7556A"/>
    <w:rsid w:val="00EA6F06"/>
    <w:rsid w:val="00EE18AE"/>
    <w:rsid w:val="0B606E23"/>
    <w:rsid w:val="0DC24FC3"/>
    <w:rsid w:val="0E601FDE"/>
    <w:rsid w:val="12D13B8F"/>
    <w:rsid w:val="149A187C"/>
    <w:rsid w:val="151A3F46"/>
    <w:rsid w:val="1CBE1DAD"/>
    <w:rsid w:val="1E3E2446"/>
    <w:rsid w:val="1ECD123A"/>
    <w:rsid w:val="27894E0E"/>
    <w:rsid w:val="2BC1779B"/>
    <w:rsid w:val="2CE94C4A"/>
    <w:rsid w:val="44A76BDE"/>
    <w:rsid w:val="4A952178"/>
    <w:rsid w:val="52015652"/>
    <w:rsid w:val="5F2C080E"/>
    <w:rsid w:val="60374336"/>
    <w:rsid w:val="604E3985"/>
    <w:rsid w:val="61BE4BB3"/>
    <w:rsid w:val="670E441E"/>
    <w:rsid w:val="69BF2D5A"/>
    <w:rsid w:val="73D27BC7"/>
    <w:rsid w:val="75685CA9"/>
    <w:rsid w:val="76432D3E"/>
    <w:rsid w:val="7DB058E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5">
    <w:name w:val="Hyperlink"/>
    <w:basedOn w:val="4"/>
    <w:qFormat/>
    <w:uiPriority w:val="99"/>
    <w:rPr>
      <w:rFonts w:cs="Times New Roman"/>
      <w:color w:val="0000FF"/>
      <w:u w:val="single"/>
    </w:rPr>
  </w:style>
  <w:style w:type="character" w:customStyle="1" w:styleId="6">
    <w:name w:val="font11"/>
    <w:basedOn w:val="4"/>
    <w:qFormat/>
    <w:uiPriority w:val="99"/>
    <w:rPr>
      <w:rFonts w:ascii="Times New Roman" w:hAnsi="Times New Roman" w:cs="Times New Roman"/>
      <w:b/>
      <w:bCs/>
      <w:color w:val="000000"/>
      <w:sz w:val="18"/>
      <w:szCs w:val="18"/>
      <w:u w:val="none"/>
    </w:rPr>
  </w:style>
  <w:style w:type="character" w:customStyle="1" w:styleId="7">
    <w:name w:val="font21"/>
    <w:basedOn w:val="4"/>
    <w:qFormat/>
    <w:uiPriority w:val="99"/>
    <w:rPr>
      <w:rFonts w:ascii="MingLiUfalt" w:hAnsi="MingLiUfalt" w:eastAsia="MingLiUfalt" w:cs="MingLiUfalt"/>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2447</Words>
  <Characters>2635</Characters>
  <Lines>0</Lines>
  <Paragraphs>0</Paragraphs>
  <TotalTime>4</TotalTime>
  <ScaleCrop>false</ScaleCrop>
  <LinksUpToDate>false</LinksUpToDate>
  <CharactersWithSpaces>2720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2021-05-20T07:46:00Z</dcterms:created>
  <dc:creator>Administrator</dc:creator>
  <cp:lastModifiedBy>雾明</cp:lastModifiedBy>
  <dcterms:modified xsi:type="dcterms:W3CDTF">2023-10-19T06:23:30Z</dcterms:modified>
  <dc:title>兴国县审计局2019年单位预算</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D1ACE1C444C64675AACF7EBA5B902FB8</vt:lpwstr>
  </property>
</Properties>
</file>