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E19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  <w:t>附件</w:t>
      </w:r>
    </w:p>
    <w:p w14:paraId="6AB7697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兴国县2025年基层农技人员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培训机构申报表</w:t>
      </w:r>
    </w:p>
    <w:bookmarkEnd w:id="0"/>
    <w:tbl>
      <w:tblPr>
        <w:tblStyle w:val="4"/>
        <w:tblW w:w="829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1156"/>
        <w:gridCol w:w="1170"/>
        <w:gridCol w:w="1090"/>
        <w:gridCol w:w="1120"/>
        <w:gridCol w:w="2043"/>
      </w:tblGrid>
      <w:tr w14:paraId="25687D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DB9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机构名称</w:t>
            </w:r>
          </w:p>
        </w:tc>
        <w:tc>
          <w:tcPr>
            <w:tcW w:w="3416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CD9E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3F5E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法人代表</w:t>
            </w:r>
          </w:p>
        </w:tc>
        <w:tc>
          <w:tcPr>
            <w:tcW w:w="20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4220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E04BA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E5D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416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7D97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C84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联系电话</w:t>
            </w:r>
          </w:p>
        </w:tc>
        <w:tc>
          <w:tcPr>
            <w:tcW w:w="20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F5BC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037C3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1F9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注册地址</w:t>
            </w:r>
          </w:p>
        </w:tc>
        <w:tc>
          <w:tcPr>
            <w:tcW w:w="341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3003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EF7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类 别</w:t>
            </w:r>
          </w:p>
        </w:tc>
        <w:tc>
          <w:tcPr>
            <w:tcW w:w="20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7233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公办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民办</w:t>
            </w:r>
          </w:p>
        </w:tc>
      </w:tr>
      <w:tr w14:paraId="19343A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1A6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近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</w:rPr>
              <w:t>年内是否有不良记录</w:t>
            </w:r>
          </w:p>
        </w:tc>
        <w:tc>
          <w:tcPr>
            <w:tcW w:w="11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AB14F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B50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培训机构资产（万元）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30AAE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C4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培训机构面积（平米）</w:t>
            </w:r>
          </w:p>
        </w:tc>
        <w:tc>
          <w:tcPr>
            <w:tcW w:w="20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AC6EF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76103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  <w:jc w:val="center"/>
        </w:trPr>
        <w:tc>
          <w:tcPr>
            <w:tcW w:w="1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694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近三年承担涉农培训的情况（包括培训项目名称、时间、人数、培训效果等）</w:t>
            </w:r>
          </w:p>
        </w:tc>
        <w:tc>
          <w:tcPr>
            <w:tcW w:w="6579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7747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748DB02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48EBD9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56908A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343C46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94590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jc w:val="center"/>
        </w:trPr>
        <w:tc>
          <w:tcPr>
            <w:tcW w:w="829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8BFE41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0" w:afterAutospacing="0" w:line="22" w:lineRule="atLeas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申报理由：</w:t>
            </w:r>
          </w:p>
          <w:p w14:paraId="06C61D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54AF78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C1D8F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2EAC5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1AFFB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3ACE74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2" w:lineRule="atLeast"/>
              <w:ind w:right="0" w:firstLine="4560" w:firstLineChars="19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培训机构签章：</w:t>
            </w:r>
          </w:p>
          <w:p w14:paraId="6936C7D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2" w:lineRule="atLeas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　　　　　　　　　　　　　　　　　　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  <w:p w14:paraId="66136FF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1D951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4" w:hRule="atLeast"/>
          <w:jc w:val="center"/>
        </w:trPr>
        <w:tc>
          <w:tcPr>
            <w:tcW w:w="829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3184AF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县农业农村局意见：</w:t>
            </w:r>
          </w:p>
          <w:p w14:paraId="6F8FEF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　　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 w14:paraId="2B10D5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  <w:p w14:paraId="23C6CA0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  <w:p w14:paraId="320BCBF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  <w:p w14:paraId="6FE8204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2" w:lineRule="atLeast"/>
              <w:ind w:right="0" w:firstLine="4560" w:firstLineChars="19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单位盖章：</w:t>
            </w:r>
          </w:p>
          <w:p w14:paraId="28250EF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2" w:lineRule="atLeas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　 　　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  <w:p w14:paraId="624B98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2E6156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C0391"/>
    <w:rsid w:val="0AEC0391"/>
    <w:rsid w:val="56D45565"/>
    <w:rsid w:val="5F47185C"/>
    <w:rsid w:val="696D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937</Words>
  <Characters>1024</Characters>
  <Lines>0</Lines>
  <Paragraphs>0</Paragraphs>
  <TotalTime>6</TotalTime>
  <ScaleCrop>false</ScaleCrop>
  <LinksUpToDate>false</LinksUpToDate>
  <CharactersWithSpaces>1101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2025-10-15T04:49:00Z</dcterms:created>
  <dc:creator>Administrator</dc:creator>
  <cp:lastModifiedBy>也无风雨</cp:lastModifiedBy>
  <dcterms:modified xsi:type="dcterms:W3CDTF">2025-11-10T08:26:10Z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21CCC2DD93904DE5B6201E2B3488A2F1_11</vt:lpwstr>
  </property>
  <property fmtid="{D5CDD505-2E9C-101B-9397-08002B2CF9AE}" pid="4" name="KSOTemplateDocerSaveRecord">
    <vt:lpwstr>eyJoZGlkIjoiYTc2MzkxNTI0NTZmN2ExMmE5Y2ZlYjI2Yjc5ZDllNzUiLCJ1c2VySWQiOiIzNzMyMDQ1MDEifQ==</vt:lpwstr>
  </property>
</Properties>
</file>