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ascii="宋体" w:hAnsi="宋体" w:eastAsia="仿宋_GB2312"/>
          <w:sz w:val="32"/>
        </w:rPr>
      </w:pPr>
      <w:bookmarkStart w:id="0" w:name="_GoBack"/>
      <w:bookmarkEnd w:id="0"/>
      <w:r>
        <w:rPr>
          <w:sz w:val="32"/>
        </w:rPr>
        <mc:AlternateContent>
          <mc:Choice Requires="wps">
            <w:drawing>
              <wp:anchor distT="0" distB="0" distL="114300" distR="114300" simplePos="0" relativeHeight="251660288"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4" name="KGD_Gobal1" descr="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"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" style="position:absolute;left:0pt;margin-left:-89.35pt;margin-top:-94.9pt;height:5pt;width:5pt;visibility:hidden;z-index:251660288;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">
                <v:fill on="t" focussize="0,0"/>
                <v:stroke weight="1pt" color="#2E75B6 [2404]" miterlimit="8" joinstyle="miter"/>
                <v:imagedata o:title=""/>
                <o:lock v:ext="edit" aspectratio="f"/>
              </v:rect>
            </w:pict>
          </mc:Fallback>
        </mc:AlternateContent>
      </w:r>
      <w:r>
        <w:rPr>
          <w:rFonts w:ascii="宋体" w:hAnsi="宋体" w:eastAsia="仿宋_GB2312"/>
          <w:sz w:val="32"/>
        </w:rPr>
        <w:pict>
          <v:shape id="_x0000_s1026" o:spid="_x0000_s1026" o:spt="136" type="#_x0000_t136" style="position:absolute;left:0pt;margin-left:1.3pt;margin-top:5pt;height:64.9pt;width:434.2pt;z-index:251659264;mso-width-relative:page;mso-height-relative:page;" fillcolor="#FF0000" filled="t" stroked="t" coordsize="21600,21600">
            <v:path/>
            <v:fill on="t" focussize="0,0"/>
            <v:stroke weight="2pt" color="#FF0000"/>
            <v:imagedata o:title=""/>
            <o:lock v:ext="edit" aspectratio="f"/>
            <v:textpath on="t" fitshape="t" fitpath="t" trim="t" xscale="f" string="兴国县自然资源局" style="font-family:楷体;font-size:36pt;v-rotate-letters:f;v-same-letter-heights:f;v-text-align:letter-justify;"/>
          </v:shape>
        </w:pic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ascii="宋体" w:hAnsi="宋体" w:eastAsia="仿宋_GB2312"/>
          <w:sz w:val="32"/>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right="0"/>
        <w:jc w:val="both"/>
        <w:textAlignment w:val="auto"/>
        <w:rPr>
          <w:rFonts w:hint="eastAsia" w:ascii="宋体" w:hAnsi="宋体" w:eastAsia="仿宋_GB2312" w:cs="方正小标宋_GBK"/>
          <w:b w:val="0"/>
          <w:bCs/>
          <w:sz w:val="32"/>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56"/>
          <w:lang w:val="en-US" w:eastAsia="zh-CN"/>
        </w:rPr>
      </w:pPr>
      <w:r>
        <w:rPr>
          <w:rFonts w:hint="eastAsia" w:ascii="方正小标宋_GBK" w:hAnsi="方正小标宋_GBK" w:eastAsia="方正小标宋_GBK" w:cs="方正小标宋_GBK"/>
          <w:sz w:val="44"/>
          <w:szCs w:val="56"/>
        </w:rPr>
        <w:t>关于《江西省平灌区（兴国）建设用地集体土地征收补偿安置方案（征求意见稿）》</w:t>
      </w:r>
      <w:r>
        <w:rPr>
          <w:rFonts w:hint="eastAsia" w:ascii="方正小标宋_GBK" w:hAnsi="方正小标宋_GBK" w:eastAsia="方正小标宋_GBK" w:cs="方正小标宋_GBK"/>
          <w:sz w:val="44"/>
          <w:szCs w:val="56"/>
          <w:lang w:val="en-US" w:eastAsia="zh-CN"/>
        </w:rPr>
        <w:t>公开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56"/>
          <w:lang w:eastAsia="zh-CN"/>
        </w:rPr>
      </w:pPr>
      <w:r>
        <w:rPr>
          <w:rFonts w:hint="eastAsia" w:ascii="方正小标宋_GBK" w:hAnsi="方正小标宋_GBK" w:eastAsia="方正小标宋_GBK" w:cs="方正小标宋_GBK"/>
          <w:sz w:val="44"/>
          <w:szCs w:val="56"/>
          <w:lang w:val="en-US" w:eastAsia="zh-CN"/>
        </w:rPr>
        <w:t>征求公众意见的公告</w:t>
      </w:r>
      <w:r>
        <w:rPr>
          <w:rFonts w:hint="eastAsia" w:ascii="方正小标宋_GBK" w:hAnsi="方正小标宋_GBK" w:eastAsia="方正小标宋_GBK" w:cs="方正小标宋_GBK"/>
          <w:sz w:val="44"/>
          <w:szCs w:val="56"/>
        </w:rPr>
        <w:t>的起草说明</w:t>
      </w:r>
    </w:p>
    <w:p>
      <w:pPr>
        <w:keepNext w:val="0"/>
        <w:keepLines w:val="0"/>
        <w:pageBreakBefore w:val="0"/>
        <w:widowControl w:val="0"/>
        <w:kinsoku/>
        <w:wordWrap/>
        <w:overflowPunct/>
        <w:topLinePunct w:val="0"/>
        <w:autoSpaceDE/>
        <w:autoSpaceDN/>
        <w:bidi w:val="0"/>
        <w:adjustRightInd/>
        <w:snapToGrid/>
        <w:spacing w:line="260" w:lineRule="exact"/>
        <w:ind w:firstLine="640" w:firstLineChars="200"/>
        <w:textAlignment w:val="auto"/>
        <w:rPr>
          <w:rFonts w:hint="eastAsia" w:ascii="宋体" w:hAnsi="宋体" w:eastAsia="仿宋_GB2312" w:cs="黑体"/>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一、法律依据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中华人民共和国土地管理法</w:t>
      </w:r>
      <w:r>
        <w:rPr>
          <w:rFonts w:hint="eastAsia" w:ascii="楷体_GB2312" w:hAnsi="楷体_GB2312" w:eastAsia="楷体_GB2312" w:cs="楷体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rPr>
      </w:pPr>
      <w:r>
        <w:rPr>
          <w:rFonts w:hint="eastAsia" w:ascii="宋体" w:hAnsi="宋体" w:eastAsia="仿宋_GB2312" w:cs="宋体"/>
          <w:sz w:val="32"/>
          <w:szCs w:val="32"/>
        </w:rPr>
        <w:t>第四十七条国家征收土地的，依照法定程序批准后，由县级以上地方人民政府予以公告并组织实施。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rPr>
      </w:pPr>
      <w:r>
        <w:rPr>
          <w:rFonts w:hint="eastAsia" w:ascii="宋体" w:hAnsi="宋体" w:eastAsia="仿宋_GB2312" w:cs="宋体"/>
          <w:sz w:val="32"/>
          <w:szCs w:val="32"/>
        </w:rPr>
        <w:t>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rPr>
      </w:pPr>
      <w:r>
        <w:rPr>
          <w:rFonts w:hint="eastAsia" w:ascii="宋体" w:hAnsi="宋体" w:eastAsia="仿宋_GB2312" w:cs="宋体"/>
          <w:sz w:val="32"/>
          <w:szCs w:val="32"/>
        </w:rPr>
        <w:t>第四十八条征收土地应当给予公平、合理的补偿，保障被征地农民原有生活水平不降低、长远生计有保障。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rPr>
      </w:pPr>
      <w:r>
        <w:rPr>
          <w:rFonts w:hint="eastAsia" w:ascii="宋体" w:hAnsi="宋体" w:eastAsia="仿宋_GB2312" w:cs="宋体"/>
          <w:sz w:val="32"/>
          <w:szCs w:val="32"/>
        </w:rPr>
        <w:t>征收土地应当依法及时足额支付土地补偿费、安置补助费以及农村村民住宅、其他地上附着物和青苗等的补偿费用，并安排被征地农民的社会保障费用。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中华人民共和国土地管理法实施条例</w:t>
      </w:r>
      <w:r>
        <w:rPr>
          <w:rFonts w:hint="eastAsia" w:ascii="楷体_GB2312" w:hAnsi="楷体_GB2312" w:eastAsia="楷体_GB2312" w:cs="楷体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rPr>
      </w:pPr>
      <w:r>
        <w:rPr>
          <w:rFonts w:hint="eastAsia" w:ascii="宋体" w:hAnsi="宋体" w:eastAsia="仿宋_GB2312" w:cs="宋体"/>
          <w:sz w:val="32"/>
          <w:szCs w:val="32"/>
        </w:rPr>
        <w:t>第二十七条 县级以上地方人民政府应当依据社会稳定风险评估结果，结合土地现状调查情况，组织自然资源、财政、农业农村、人力资源和社会保障等有关部门拟定征地补偿安置方案。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rPr>
      </w:pPr>
      <w:r>
        <w:rPr>
          <w:rFonts w:hint="eastAsia" w:ascii="宋体" w:hAnsi="宋体" w:eastAsia="仿宋_GB2312" w:cs="宋体"/>
          <w:sz w:val="32"/>
          <w:szCs w:val="32"/>
        </w:rPr>
        <w:t>征地补偿安置方案应当包括征收范围、土地现状、征收目的、补偿方式和标准、安置对象、安置方式、社会保障等内容。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lang w:val="en-US" w:eastAsia="zh-CN"/>
        </w:rPr>
      </w:pPr>
      <w:r>
        <w:rPr>
          <w:rFonts w:hint="eastAsia" w:ascii="宋体" w:hAnsi="宋体" w:eastAsia="仿宋_GB2312" w:cs="宋体"/>
          <w:sz w:val="32"/>
          <w:szCs w:val="32"/>
          <w:lang w:val="en-US" w:eastAsia="zh-CN"/>
        </w:rPr>
        <w:t xml:space="preserve"> </w:t>
      </w:r>
      <w:r>
        <w:rPr>
          <w:rFonts w:hint="eastAsia" w:ascii="宋体" w:hAnsi="宋体" w:eastAsia="仿宋_GB2312" w:cs="宋体"/>
          <w:sz w:val="32"/>
          <w:szCs w:val="32"/>
        </w:rPr>
        <w:t>第二十九条 县级以上地方人民政府根据法律、法规规定和听证会等情况确定征地补偿安置方案后，应当组织有关部门与拟征收土地的所有权人、使用权人签订征地补偿安置协议。</w:t>
      </w:r>
      <w:r>
        <w:rPr>
          <w:rFonts w:hint="eastAsia" w:ascii="宋体" w:hAnsi="宋体" w:eastAsia="仿宋_GB2312" w:cs="宋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（三）《江西省征收土地管理办法》</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仿宋_GB2312" w:cs="宋体"/>
          <w:sz w:val="32"/>
          <w:szCs w:val="32"/>
        </w:rPr>
      </w:pPr>
      <w:r>
        <w:rPr>
          <w:rFonts w:hint="eastAsia" w:ascii="宋体" w:hAnsi="宋体" w:eastAsia="仿宋_GB2312" w:cs="宋体"/>
          <w:sz w:val="32"/>
          <w:szCs w:val="32"/>
        </w:rPr>
        <w:t>　　第十三条 设区的市、县(市、区)人民政府应当依据社会稳定风险评估结果，结合土地现状调查情况，组织自然资源、财政、住房和城乡建设、人力资源和社会保障、农业农村、林业、民政等有关部门拟定征地补偿安置方案。征地补偿安置方案应当包括征收范围、土地现状、征收目的、补偿方式和标准、安置对象、安置方式、社会保障等内容。</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宋体" w:hAnsi="宋体" w:eastAsia="仿宋_GB2312" w:cs="宋体"/>
          <w:sz w:val="32"/>
          <w:szCs w:val="32"/>
        </w:rPr>
      </w:pPr>
      <w:r>
        <w:rPr>
          <w:rFonts w:hint="eastAsia" w:ascii="宋体" w:hAnsi="宋体" w:eastAsia="仿宋_GB2312" w:cs="宋体"/>
          <w:sz w:val="32"/>
          <w:szCs w:val="32"/>
        </w:rPr>
        <w:t>设区的市、县(市、区)人民政府应当在拟征收土地所在的乡(镇)、街道和村、村民小组范围内，以在公共场所张贴等有利于社会公众知晓的方式公告征地补偿安置方案，并在当地人民政府门户网站公布，听取被征地的农村集体经济组织及其成员、村民委员会和其他利害关系人的意见，公告时间不少于三十日。公告应当载明听证权利、办理补偿登记的方式、地点、</w:t>
      </w:r>
      <w:r>
        <w:rPr>
          <w:sz w:val="32"/>
        </w:rPr>
        <mc:AlternateContent>
          <mc:Choice Requires="wps">
            <w:drawing>
              <wp:anchor distT="0" distB="0" distL="114300" distR="114300" simplePos="0" relativeHeight="251665408"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8" name="KGD_6615F248$01$29$00011" descr="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"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15F248$01$29$00011" o:spid="_x0000_s1026" o:spt="1" alt="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" style="position:absolute;left:0pt;margin-left:-89.35pt;margin-top:-94.9pt;height:5pt;width:5pt;visibility:hidden;z-index:251665408;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7" name="KGD_KG_Seal_13" descr="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" style="position:absolute;left:0pt;margin-left:-89.35pt;margin-top:-94.9pt;height:5pt;width:5pt;visibility:hidden;z-index:251664384;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6" name="KGD_KG_Seal_12" descr="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"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" style="position:absolute;left:0pt;margin-left:-89.35pt;margin-top:-94.9pt;height:5pt;width:5pt;visibility:hidden;z-index:251663360;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DSRpC92QAAAA8BAAAPAAAA&#10;AAAAAAEAIAAAACIAAABkcnMvZG93bnJldi54bWxQSwECFAAUAAAACACHTuJAgmVHDBkMAABFEQAA&#10;DgAAAAAAAAABACAAAAAoAQAAZHJzL2Uyb0RvYy54bWxQSwUGAAAAAAYABgBZAQAAsw8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-1134745</wp:posOffset>
                </wp:positionH>
                <wp:positionV relativeFrom="paragraph">
                  <wp:posOffset>-1205230</wp:posOffset>
                </wp:positionV>
                <wp:extent cx="63500" cy="63500"/>
                <wp:effectExtent l="6350" t="6350" r="6350" b="6350"/>
                <wp:wrapNone/>
                <wp:docPr id="5" name="KGD_KG_Seal_11" descr="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"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" style="position:absolute;left:0pt;margin-left:-89.35pt;margin-top:-94.9pt;height:5pt;width:5pt;visibility:hidden;z-index:251662336;v-text-anchor:middle;mso-width-relative:page;mso-height-relative:page;" fillcolor="#5B9BD5 [3204]" filled="t" stroked="t" coordsize="21600,21600" o:gfxdata="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0kaQvdkAAAAPAQAADwAAAAAA&#10;AAABACAAAAAiAAAAZHJzL2Rvd25yZXYueG1sUEsBAhQAFAAAAAgAh07iQIYfzHUXDAAARREAAA4A&#10;AAAAAAAAAQAgAAAAKAEAAGRycy9lMm9Eb2MueG1sUEsFBgAAAAAGAAYAWQEAALEPAAAAAA==&#10;">
                <v:fill on="t" focussize="0,0"/>
                <v:stroke weight="1pt" color="#2E75B6 [2404]" miterlimit="8" joinstyle="miter"/>
                <v:imagedata o:title=""/>
                <o:lock v:ext="edit" aspectratio="f"/>
              </v:rect>
            </w:pict>
          </mc:Fallback>
        </mc:AlternateContent>
      </w:r>
      <w:r>
        <w:rPr>
          <w:rFonts w:hint="eastAsia" w:ascii="宋体" w:hAnsi="宋体" w:eastAsia="仿宋_GB2312" w:cs="宋体"/>
          <w:sz w:val="32"/>
          <w:szCs w:val="32"/>
        </w:rPr>
        <w:t>期限、单位、联系方式、不办理补偿登记的后果以及异议反馈渠道等内容。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二、前期工作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b w:val="0"/>
          <w:bCs w:val="0"/>
          <w:kern w:val="2"/>
          <w:sz w:val="32"/>
          <w:szCs w:val="32"/>
          <w:lang w:val="en-US" w:eastAsia="zh-CN" w:bidi="ar-SA"/>
        </w:rPr>
      </w:pPr>
      <w:r>
        <w:rPr>
          <w:rFonts w:hint="eastAsia" w:ascii="宋体" w:hAnsi="宋体" w:eastAsia="仿宋_GB2312" w:cs="宋体"/>
          <w:b w:val="0"/>
          <w:bCs w:val="0"/>
          <w:kern w:val="2"/>
          <w:sz w:val="32"/>
          <w:szCs w:val="32"/>
          <w:lang w:val="en-US" w:eastAsia="zh-CN" w:bidi="ar-SA"/>
        </w:rPr>
        <w:t>根据中共兴国县委办公室、兴国县人民政府办公室关于</w:t>
      </w:r>
      <w:r>
        <w:rPr>
          <w:rFonts w:hint="eastAsia" w:ascii="宋体" w:hAnsi="宋体" w:eastAsia="仿宋_GB2312" w:cs="宋体"/>
          <w:sz w:val="32"/>
          <w:szCs w:val="32"/>
          <w:lang w:val="en-US" w:eastAsia="zh-CN"/>
        </w:rPr>
        <w:t>印发《兴国县2024年度重点项目安排》精神，江西省平江灌区工程（兴国）建设项目用地被列乡村全面振兴项目。为积极推进该项目建设，2023年8月15日赣州市河湖保护中心对江西省平江灌区工程开展了社会稳定风险评估，评估风险等级为低风险，中共兴国县委政法委员出具了《关于同意</w:t>
      </w:r>
      <w:r>
        <w:rPr>
          <w:rFonts w:hint="eastAsia" w:ascii="宋体" w:hAnsi="宋体" w:eastAsia="宋体" w:cs="宋体"/>
          <w:sz w:val="32"/>
          <w:szCs w:val="32"/>
          <w:lang w:val="en-US" w:eastAsia="zh-CN"/>
        </w:rPr>
        <w:t>&lt;江西省平江灌区工程&gt;备案的函》（</w:t>
      </w:r>
      <w:r>
        <w:rPr>
          <w:rFonts w:hint="eastAsia" w:ascii="宋体" w:hAnsi="宋体" w:eastAsia="仿宋_GB2312" w:cs="宋体"/>
          <w:b w:val="0"/>
          <w:bCs w:val="0"/>
          <w:kern w:val="2"/>
          <w:sz w:val="32"/>
          <w:szCs w:val="32"/>
          <w:lang w:val="en-US" w:eastAsia="zh-CN" w:bidi="ar-SA"/>
        </w:rPr>
        <w:t>兴稳评函〔2023〕2号）；2024年3月8日我局向所在地被征地农村集体经济组织发布了《江西省平江灌区工程（兴国）建设等用地项目征收土地预公告》等前期工作。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、处理意见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lang w:val="en-US" w:eastAsia="zh-CN"/>
        </w:rPr>
      </w:pPr>
      <w:r>
        <w:rPr>
          <w:rFonts w:hint="eastAsia" w:ascii="宋体" w:hAnsi="宋体" w:eastAsia="仿宋_GB2312" w:cs="宋体"/>
          <w:color w:val="auto"/>
          <w:kern w:val="2"/>
          <w:sz w:val="32"/>
          <w:szCs w:val="32"/>
          <w:lang w:val="en-US" w:eastAsia="zh-CN" w:bidi="ar"/>
        </w:rPr>
        <w:t>为确保用地项目顺利实施，维护被征地农民的合法权益，按照土地征收程序，</w:t>
      </w:r>
      <w:r>
        <w:rPr>
          <w:rFonts w:hint="eastAsia" w:ascii="宋体" w:hAnsi="宋体" w:eastAsia="仿宋_GB2312" w:cs="宋体"/>
          <w:b w:val="0"/>
          <w:bCs w:val="0"/>
          <w:kern w:val="2"/>
          <w:sz w:val="32"/>
          <w:szCs w:val="32"/>
          <w:lang w:val="en-US" w:eastAsia="zh-CN" w:bidi="ar-SA"/>
        </w:rPr>
        <w:t>我局代县政府</w:t>
      </w:r>
      <w:r>
        <w:rPr>
          <w:rFonts w:hint="eastAsia" w:ascii="宋体" w:hAnsi="宋体" w:eastAsia="仿宋_GB2312" w:cs="宋体"/>
          <w:sz w:val="32"/>
          <w:szCs w:val="32"/>
          <w:lang w:val="en-US" w:eastAsia="zh-CN"/>
        </w:rPr>
        <w:t>拟定的</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江西省平江灌区</w:t>
      </w:r>
      <w:r>
        <w:rPr>
          <w:rFonts w:hint="eastAsia" w:ascii="仿宋_GB2312" w:hAnsi="仿宋_GB2312" w:eastAsia="仿宋_GB2312" w:cs="仿宋_GB2312"/>
          <w:sz w:val="32"/>
          <w:szCs w:val="32"/>
        </w:rPr>
        <w:t>工程</w:t>
      </w:r>
      <w:r>
        <w:rPr>
          <w:rFonts w:hint="eastAsia" w:ascii="仿宋_GB2312" w:hAnsi="仿宋_GB2312" w:eastAsia="仿宋_GB2312" w:cs="仿宋_GB2312"/>
          <w:sz w:val="32"/>
          <w:szCs w:val="32"/>
          <w:lang w:eastAsia="zh-CN"/>
        </w:rPr>
        <w:t>（兴国）建设用地项目</w:t>
      </w:r>
      <w:r>
        <w:rPr>
          <w:rFonts w:hint="eastAsia" w:ascii="仿宋_GB2312" w:hAnsi="仿宋_GB2312" w:eastAsia="仿宋_GB2312" w:cs="仿宋_GB2312"/>
          <w:sz w:val="32"/>
          <w:szCs w:val="32"/>
        </w:rPr>
        <w:t>集体土地征收补偿安置方案</w:t>
      </w:r>
      <w:r>
        <w:rPr>
          <w:rFonts w:hint="eastAsia" w:ascii="仿宋_GB2312" w:hAnsi="仿宋_GB2312" w:eastAsia="仿宋_GB2312" w:cs="仿宋_GB2312"/>
          <w:sz w:val="32"/>
          <w:szCs w:val="32"/>
          <w:lang w:val="en-US" w:eastAsia="zh-CN"/>
        </w:rPr>
        <w:t>》</w:t>
      </w:r>
      <w:r>
        <w:rPr>
          <w:rFonts w:hint="eastAsia" w:ascii="宋体" w:hAnsi="宋体" w:eastAsia="仿宋_GB2312" w:cs="宋体"/>
          <w:sz w:val="32"/>
          <w:szCs w:val="32"/>
          <w:lang w:val="en-US" w:eastAsia="zh-CN"/>
        </w:rPr>
        <w:t>（征求公众意见）》，需在当地人民政府门户网站公布</w:t>
      </w:r>
      <w:r>
        <w:rPr>
          <w:rFonts w:hint="eastAsia" w:ascii="宋体" w:hAnsi="宋体" w:eastAsia="仿宋_GB2312" w:cs="宋体"/>
          <w:b w:val="0"/>
          <w:bCs w:val="0"/>
          <w:kern w:val="2"/>
          <w:sz w:val="32"/>
          <w:szCs w:val="32"/>
          <w:lang w:val="en-US" w:eastAsia="zh-CN" w:bidi="ar-SA"/>
        </w:rPr>
        <w:t>广泛征求公众意见。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color w:val="auto"/>
          <w:kern w:val="2"/>
          <w:sz w:val="32"/>
          <w:szCs w:val="32"/>
          <w:lang w:val="en-US" w:eastAsia="zh-CN" w:bidi="ar"/>
        </w:rPr>
      </w:pPr>
      <w:r>
        <w:rPr>
          <w:rFonts w:hint="eastAsia" w:ascii="宋体" w:hAnsi="宋体" w:eastAsia="仿宋_GB2312" w:cs="宋体"/>
          <w:color w:val="auto"/>
          <w:kern w:val="2"/>
          <w:sz w:val="32"/>
          <w:szCs w:val="32"/>
          <w:lang w:val="en-US" w:eastAsia="zh-CN" w:bidi="ar"/>
        </w:rPr>
        <w:t>特此说明。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仿宋_GB2312" w:cs="宋体"/>
          <w:sz w:val="32"/>
          <w:szCs w:val="32"/>
          <w:lang w:val="en-US" w:eastAsia="zh-CN"/>
        </w:rPr>
      </w:pPr>
      <w:r>
        <w:rPr>
          <w:sz w:val="32"/>
        </w:rPr>
        <mc:AlternateContent>
          <mc:Choice Requires="wps">
            <w:drawing>
              <wp:anchor distT="0" distB="0" distL="114300" distR="114300" simplePos="0" relativeHeight="251666432" behindDoc="0" locked="0" layoutInCell="1" allowOverlap="1">
                <wp:simplePos x="0" y="0"/>
                <wp:positionH relativeFrom="column">
                  <wp:posOffset>-4787900</wp:posOffset>
                </wp:positionH>
                <wp:positionV relativeFrom="paragraph">
                  <wp:posOffset>-13434695</wp:posOffset>
                </wp:positionV>
                <wp:extent cx="15120620" cy="21384260"/>
                <wp:effectExtent l="0" t="0" r="0" b="0"/>
                <wp:wrapNone/>
                <wp:docPr id="3" name="KG_Shd_3"/>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3" o:spid="_x0000_s1026" o:spt="1" style="position:absolute;left:0pt;margin-left:-377pt;margin-top:-1057.85pt;height:1683.8pt;width:1190.6pt;z-index:251666432;v-text-anchor:middle;mso-width-relative:page;mso-height-relative:page;" fillcolor="#FFFFFF" filled="t" stroked="t" coordsize="21600,21600" o:gfxdata="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Il4l5PcAAAAEAEAAA8AAAAAAAAAAQAgAAAAIgAA&#10;AGRycy9kb3ducmV2LnhtbFBLAQIUABQAAAAIAIdO4kDR14LzdgIAADwFAAAOAAAAAAAAAAEAIAAA&#10;ACsBAABkcnMvZTJvRG9jLnhtbFBLBQYAAAAABgAGAFkBAAATBg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61312" behindDoc="0" locked="1" layoutInCell="1" allowOverlap="1">
            <wp:simplePos x="0" y="0"/>
            <wp:positionH relativeFrom="page">
              <wp:posOffset>4514215</wp:posOffset>
            </wp:positionH>
            <wp:positionV relativeFrom="page">
              <wp:posOffset>7571740</wp:posOffset>
            </wp:positionV>
            <wp:extent cx="1486535" cy="1494155"/>
            <wp:effectExtent l="0" t="0" r="18415" b="10795"/>
            <wp:wrapNone/>
            <wp:docPr id="2" name="KG_6615F248$01$29$0001$N$0003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615F248$01$29$0001$N$000300" descr="Seal"/>
                    <pic:cNvPicPr>
                      <a:picLocks noChangeAspect="1"/>
                    </pic:cNvPicPr>
                  </pic:nvPicPr>
                  <pic:blipFill>
                    <a:blip r:embed="rId4"/>
                    <a:stretch>
                      <a:fillRect/>
                    </a:stretch>
                  </pic:blipFill>
                  <pic:spPr>
                    <a:xfrm>
                      <a:off x="0" y="0"/>
                      <a:ext cx="1486535" cy="1494155"/>
                    </a:xfrm>
                    <a:prstGeom prst="rect">
                      <a:avLst/>
                    </a:prstGeom>
                  </pic:spPr>
                </pic:pic>
              </a:graphicData>
            </a:graphic>
          </wp:anchor>
        </w:drawing>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right"/>
        <w:textAlignment w:val="auto"/>
        <w:rPr>
          <w:rFonts w:hint="default" w:ascii="宋体" w:hAnsi="宋体" w:eastAsia="仿宋_GB2312"/>
          <w:sz w:val="32"/>
          <w:szCs w:val="32"/>
          <w:lang w:val="en-US" w:eastAsia="zh-CN"/>
        </w:rPr>
      </w:pPr>
      <w:r>
        <w:rPr>
          <w:rFonts w:hint="eastAsia" w:ascii="宋体" w:hAnsi="宋体" w:eastAsia="仿宋_GB2312" w:cs="宋体"/>
          <w:sz w:val="32"/>
          <w:szCs w:val="32"/>
          <w:lang w:val="en-US" w:eastAsia="zh-CN"/>
        </w:rPr>
        <w:t xml:space="preserve"> 2024年3月22日    </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forms" w:enforcement="1" w:cryptProviderType="rsaFull" w:cryptAlgorithmClass="hash" w:cryptAlgorithmType="typeAny" w:cryptAlgorithmSid="4" w:cryptSpinCount="0" w:hash="9mOmGnHHX312r5AMWIBeuQQ2DUM=" w:salt="2ZF5ZI6oSK2slcUGlsxvG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MGJiZTE5NmJmZjMzMDg3ZGQ2ZDkxMGU0MTBmNjEifQ=="/>
    <w:docVar w:name="DocumentID" w:val="{BAE9BA10-E190-40F5-ACCE-6579DF1987FC}"/>
    <w:docVar w:name="DocumentName" w:val="关于印发《兴国县滨江西大道向南延伸项目集体土地征收及房屋拆迁补偿安置方案的通知》的起草说明"/>
  </w:docVars>
  <w:rsids>
    <w:rsidRoot w:val="00000000"/>
    <w:rsid w:val="002B06D1"/>
    <w:rsid w:val="01715EBE"/>
    <w:rsid w:val="04C81137"/>
    <w:rsid w:val="068A7643"/>
    <w:rsid w:val="137678B4"/>
    <w:rsid w:val="13E24FFD"/>
    <w:rsid w:val="13E742FF"/>
    <w:rsid w:val="187709A1"/>
    <w:rsid w:val="1AF104ED"/>
    <w:rsid w:val="1BAC221C"/>
    <w:rsid w:val="1D6A402B"/>
    <w:rsid w:val="1FAA77A4"/>
    <w:rsid w:val="204A5E63"/>
    <w:rsid w:val="22283CF8"/>
    <w:rsid w:val="255027BB"/>
    <w:rsid w:val="2BB148A4"/>
    <w:rsid w:val="30843362"/>
    <w:rsid w:val="32FF241C"/>
    <w:rsid w:val="330D2A50"/>
    <w:rsid w:val="33386686"/>
    <w:rsid w:val="35B2271F"/>
    <w:rsid w:val="35BE10C4"/>
    <w:rsid w:val="3AAE2579"/>
    <w:rsid w:val="3F9F138E"/>
    <w:rsid w:val="45B80196"/>
    <w:rsid w:val="484D0A80"/>
    <w:rsid w:val="4B826909"/>
    <w:rsid w:val="50461F8A"/>
    <w:rsid w:val="54186155"/>
    <w:rsid w:val="54E71D8D"/>
    <w:rsid w:val="55CF47D0"/>
    <w:rsid w:val="56917632"/>
    <w:rsid w:val="5A401986"/>
    <w:rsid w:val="5C132781"/>
    <w:rsid w:val="5D091811"/>
    <w:rsid w:val="5F211981"/>
    <w:rsid w:val="65CC0AFF"/>
    <w:rsid w:val="6C565840"/>
    <w:rsid w:val="70750B24"/>
    <w:rsid w:val="71D55996"/>
    <w:rsid w:val="759C6025"/>
    <w:rsid w:val="769E6D98"/>
    <w:rsid w:val="7EB91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autoRedefine/>
    <w:qFormat/>
    <w:uiPriority w:val="0"/>
    <w:pPr>
      <w:keepNext/>
      <w:keepLines/>
      <w:widowControl w:val="0"/>
      <w:spacing w:before="260" w:after="260" w:line="412" w:lineRule="auto"/>
      <w:ind w:left="0" w:right="0"/>
      <w:jc w:val="both"/>
      <w:outlineLvl w:val="1"/>
    </w:pPr>
    <w:rPr>
      <w:rFonts w:ascii="Arial" w:hAnsi="Arial" w:eastAsia="黑体" w:cs="Times New Roman"/>
      <w:b/>
      <w:bCs/>
      <w:kern w:val="2"/>
      <w:sz w:val="32"/>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7">
    <w:name w:val="NormalCharacter"/>
    <w:autoRedefine/>
    <w:qFormat/>
    <w:uiPriority w:val="0"/>
    <w:rPr>
      <w:rFonts w:hint="default"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2440</Words>
  <Characters>2519</Characters>
  <Lines>0</Lines>
  <Paragraphs>0</Paragraphs>
  <TotalTime>0</TotalTime>
  <ScaleCrop>false</ScaleCrop>
  <LinksUpToDate>false</LinksUpToDate>
  <CharactersWithSpaces>2530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2023-05-31T11:06:00Z</dcterms:created>
  <dc:creator>Administrator</dc:creator>
  <cp:lastModifiedBy>Leo</cp:lastModifiedBy>
  <cp:lastPrinted>2023-09-07T08:03:00Z</cp:lastPrinted>
  <dcterms:modified xsi:type="dcterms:W3CDTF">2024-04-10T01:58:35Z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6C69954D396B4FE1ABB89463668CF9F3_13</vt:lpwstr>
  </property>
</Properties>
</file>